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C5" w:rsidRPr="00FC26F6" w:rsidRDefault="00F717AF" w:rsidP="00FC26F6">
      <w:pPr>
        <w:jc w:val="center"/>
        <w:rPr>
          <w:rFonts w:ascii="Courier New" w:hAnsi="Courier New" w:cs="Courier New"/>
          <w:b/>
          <w:sz w:val="40"/>
          <w:szCs w:val="40"/>
        </w:rPr>
      </w:pPr>
      <w:r w:rsidRPr="00FC26F6">
        <w:rPr>
          <w:rFonts w:ascii="Courier New" w:hAnsi="Courier New" w:cs="Courier New"/>
          <w:b/>
          <w:sz w:val="40"/>
          <w:szCs w:val="40"/>
        </w:rPr>
        <w:t>О  рецензировании программ  по внеурочной деятельности.</w:t>
      </w:r>
    </w:p>
    <w:p w:rsidR="00B6569E" w:rsidRDefault="00CB3CC1" w:rsidP="00D3055D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</w:r>
      <w:proofErr w:type="gramStart"/>
      <w:r w:rsidR="00B6569E" w:rsidRPr="00B6569E">
        <w:rPr>
          <w:rFonts w:ascii="Courier New" w:hAnsi="Courier New" w:cs="Courier New"/>
          <w:sz w:val="28"/>
          <w:szCs w:val="28"/>
        </w:rPr>
        <w:t xml:space="preserve">В соответствии с Приказом Минобрнауки России  «Об утверждении и введении  в действие федерального государственного образовательного 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B6569E" w:rsidRPr="00B6569E">
        <w:rPr>
          <w:rFonts w:ascii="Courier New" w:hAnsi="Courier New" w:cs="Courier New"/>
          <w:sz w:val="28"/>
          <w:szCs w:val="28"/>
        </w:rPr>
        <w:t>стандарта начального общего образования» от 6 октября 2009 г. №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B6569E" w:rsidRPr="00B6569E">
        <w:rPr>
          <w:rFonts w:ascii="Courier New" w:hAnsi="Courier New" w:cs="Courier New"/>
          <w:sz w:val="28"/>
          <w:szCs w:val="28"/>
        </w:rPr>
        <w:t xml:space="preserve">373 и введением  стандарта нового поколения с 1 сентября 2011 г. в общеобразовательных 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B6569E" w:rsidRPr="00B6569E">
        <w:rPr>
          <w:rFonts w:ascii="Courier New" w:hAnsi="Courier New" w:cs="Courier New"/>
          <w:sz w:val="28"/>
          <w:szCs w:val="28"/>
        </w:rPr>
        <w:t>учреждениях</w:t>
      </w:r>
      <w:r w:rsidR="00D3055D">
        <w:rPr>
          <w:rFonts w:ascii="Courier New" w:hAnsi="Courier New" w:cs="Courier New"/>
          <w:sz w:val="28"/>
          <w:szCs w:val="28"/>
        </w:rPr>
        <w:t xml:space="preserve"> края в настоящее время разрабатываются авторские программы с целью организации внеурочной деятельности учащихся начальной школы.</w:t>
      </w:r>
      <w:proofErr w:type="gramEnd"/>
      <w:r w:rsidR="00D3055D">
        <w:rPr>
          <w:rFonts w:ascii="Courier New" w:hAnsi="Courier New" w:cs="Courier New"/>
          <w:sz w:val="28"/>
          <w:szCs w:val="28"/>
        </w:rPr>
        <w:t xml:space="preserve"> Для предупреждения недочётов при рецензировании программ данного уровня, предлагается придерживаться следующего регламента:</w:t>
      </w:r>
    </w:p>
    <w:p w:rsidR="00BE47EE" w:rsidRDefault="00BE47EE" w:rsidP="00BE47EE">
      <w:pPr>
        <w:pStyle w:val="a3"/>
        <w:numPr>
          <w:ilvl w:val="0"/>
          <w:numId w:val="1"/>
        </w:num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Программы предоставляются на основании </w:t>
      </w:r>
      <w:r w:rsidRPr="00FC26F6">
        <w:rPr>
          <w:rFonts w:ascii="Courier New" w:hAnsi="Courier New" w:cs="Courier New"/>
          <w:b/>
          <w:sz w:val="28"/>
          <w:szCs w:val="28"/>
        </w:rPr>
        <w:t>рекомендации (ходатайства) муниципального отдела образования</w:t>
      </w:r>
      <w:r>
        <w:rPr>
          <w:rFonts w:ascii="Courier New" w:hAnsi="Courier New" w:cs="Courier New"/>
          <w:sz w:val="28"/>
          <w:szCs w:val="28"/>
        </w:rPr>
        <w:t xml:space="preserve"> после прохождения предварительного отбора на муниципальном уровне.</w:t>
      </w:r>
    </w:p>
    <w:p w:rsidR="00BE47EE" w:rsidRDefault="00BE47EE" w:rsidP="00BE47EE">
      <w:pPr>
        <w:pStyle w:val="a3"/>
        <w:numPr>
          <w:ilvl w:val="0"/>
          <w:numId w:val="1"/>
        </w:num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Программы по внеурочной деятельности должны </w:t>
      </w:r>
      <w:r w:rsidR="00FC26F6">
        <w:rPr>
          <w:rFonts w:ascii="Courier New" w:hAnsi="Courier New" w:cs="Courier New"/>
          <w:sz w:val="28"/>
          <w:szCs w:val="28"/>
        </w:rPr>
        <w:t>соответствовать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Pr="00FC26F6">
        <w:rPr>
          <w:rFonts w:ascii="Courier New" w:hAnsi="Courier New" w:cs="Courier New"/>
          <w:b/>
          <w:sz w:val="28"/>
          <w:szCs w:val="28"/>
        </w:rPr>
        <w:t>«Требованиям к содержанию</w:t>
      </w:r>
      <w:r w:rsidR="00FC26F6" w:rsidRPr="00FC26F6">
        <w:rPr>
          <w:rFonts w:ascii="Courier New" w:hAnsi="Courier New" w:cs="Courier New"/>
          <w:b/>
          <w:sz w:val="28"/>
          <w:szCs w:val="28"/>
        </w:rPr>
        <w:t xml:space="preserve"> и оформлению образовательных программ дополнительного образования детей»</w:t>
      </w:r>
      <w:r w:rsidR="00FC26F6">
        <w:rPr>
          <w:rFonts w:ascii="Courier New" w:hAnsi="Courier New" w:cs="Courier New"/>
          <w:sz w:val="28"/>
          <w:szCs w:val="28"/>
        </w:rPr>
        <w:t xml:space="preserve"> (письмо МО РФ от 18 июня 2003г. №28-02-484/16).</w:t>
      </w:r>
    </w:p>
    <w:p w:rsidR="00FC26F6" w:rsidRDefault="00FC26F6" w:rsidP="00BE47EE">
      <w:pPr>
        <w:pStyle w:val="a3"/>
        <w:numPr>
          <w:ilvl w:val="0"/>
          <w:numId w:val="1"/>
        </w:numPr>
        <w:jc w:val="both"/>
        <w:rPr>
          <w:rFonts w:ascii="Courier New" w:hAnsi="Courier New" w:cs="Courier New"/>
          <w:sz w:val="28"/>
          <w:szCs w:val="28"/>
        </w:rPr>
      </w:pPr>
      <w:r w:rsidRPr="00FC26F6">
        <w:rPr>
          <w:rFonts w:ascii="Courier New" w:hAnsi="Courier New" w:cs="Courier New"/>
          <w:b/>
          <w:sz w:val="28"/>
          <w:szCs w:val="28"/>
        </w:rPr>
        <w:t>Срок реализации программы</w:t>
      </w:r>
      <w:r>
        <w:rPr>
          <w:rFonts w:ascii="Courier New" w:hAnsi="Courier New" w:cs="Courier New"/>
          <w:sz w:val="28"/>
          <w:szCs w:val="28"/>
        </w:rPr>
        <w:t xml:space="preserve"> должен охватывать период обучения на ступени начального общего образования (</w:t>
      </w:r>
      <w:r w:rsidRPr="00FC26F6">
        <w:rPr>
          <w:rFonts w:ascii="Courier New" w:hAnsi="Courier New" w:cs="Courier New"/>
          <w:b/>
          <w:sz w:val="28"/>
          <w:szCs w:val="28"/>
        </w:rPr>
        <w:t>4 года</w:t>
      </w:r>
      <w:r>
        <w:rPr>
          <w:rFonts w:ascii="Courier New" w:hAnsi="Courier New" w:cs="Courier New"/>
          <w:sz w:val="28"/>
          <w:szCs w:val="28"/>
        </w:rPr>
        <w:t>).</w:t>
      </w:r>
    </w:p>
    <w:p w:rsidR="00FC26F6" w:rsidRPr="00BE47EE" w:rsidRDefault="00FC26F6" w:rsidP="00BE47EE">
      <w:pPr>
        <w:pStyle w:val="a3"/>
        <w:numPr>
          <w:ilvl w:val="0"/>
          <w:numId w:val="1"/>
        </w:num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От территории принимаются не более двух вариантов программ по одному из направлений внеурочной деятельности в соответствии с ФГОС (спортивно-оздоровительное, общекультурное, духовно-нравственное, социальное).</w:t>
      </w:r>
    </w:p>
    <w:p w:rsidR="00D3055D" w:rsidRPr="00B6569E" w:rsidRDefault="00D3055D" w:rsidP="00D3055D">
      <w:pPr>
        <w:jc w:val="both"/>
        <w:rPr>
          <w:rFonts w:ascii="Courier New" w:hAnsi="Courier New" w:cs="Courier New"/>
          <w:sz w:val="28"/>
          <w:szCs w:val="28"/>
        </w:rPr>
      </w:pPr>
    </w:p>
    <w:sectPr w:rsidR="00D3055D" w:rsidRPr="00B6569E" w:rsidSect="00681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5622C"/>
    <w:multiLevelType w:val="hybridMultilevel"/>
    <w:tmpl w:val="50E01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717AF"/>
    <w:rsid w:val="006810C5"/>
    <w:rsid w:val="009E0E74"/>
    <w:rsid w:val="00A565E7"/>
    <w:rsid w:val="00A66AA3"/>
    <w:rsid w:val="00B6569E"/>
    <w:rsid w:val="00BE47EE"/>
    <w:rsid w:val="00CB3CC1"/>
    <w:rsid w:val="00D3055D"/>
    <w:rsid w:val="00F717AF"/>
    <w:rsid w:val="00FC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</dc:creator>
  <cp:keywords/>
  <dc:description/>
  <cp:lastModifiedBy>Kvi</cp:lastModifiedBy>
  <cp:revision>6</cp:revision>
  <dcterms:created xsi:type="dcterms:W3CDTF">2011-05-05T07:42:00Z</dcterms:created>
  <dcterms:modified xsi:type="dcterms:W3CDTF">2011-05-05T12:03:00Z</dcterms:modified>
</cp:coreProperties>
</file>