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E9" w:rsidRDefault="00DD5DE9" w:rsidP="00DD5D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АДМИНИСТРАЦИИ   ГРАЧЁВСКОГО  МУНИЦИПАЛЬНОГО  РАЙОНА  СТАВРОПОЛЬСКОГО  КРАЯ</w:t>
      </w:r>
    </w:p>
    <w:p w:rsidR="00F0776C" w:rsidRDefault="00F0776C" w:rsidP="00F0776C">
      <w:pPr>
        <w:shd w:val="clear" w:color="auto" w:fill="FFFFFF"/>
        <w:spacing w:line="317" w:lineRule="exact"/>
        <w:ind w:left="10" w:firstLine="566"/>
        <w:jc w:val="center"/>
        <w:rPr>
          <w:color w:val="000000"/>
          <w:spacing w:val="5"/>
          <w:sz w:val="28"/>
          <w:szCs w:val="28"/>
        </w:rPr>
      </w:pPr>
    </w:p>
    <w:p w:rsidR="00DD5DE9" w:rsidRDefault="00DD5DE9" w:rsidP="00F82967">
      <w:pPr>
        <w:rPr>
          <w:sz w:val="28"/>
          <w:szCs w:val="28"/>
        </w:rPr>
      </w:pPr>
    </w:p>
    <w:p w:rsidR="00311223" w:rsidRDefault="00311223" w:rsidP="00F82967">
      <w:pPr>
        <w:rPr>
          <w:sz w:val="28"/>
          <w:szCs w:val="28"/>
        </w:rPr>
      </w:pPr>
    </w:p>
    <w:p w:rsidR="00DD5DE9" w:rsidRDefault="00DD5DE9" w:rsidP="00DD5D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D5DE9" w:rsidRDefault="00DD5DE9" w:rsidP="00DD5DE9">
      <w:pPr>
        <w:jc w:val="center"/>
        <w:rPr>
          <w:sz w:val="28"/>
          <w:szCs w:val="28"/>
        </w:rPr>
      </w:pPr>
    </w:p>
    <w:p w:rsidR="00DD5DE9" w:rsidRDefault="00DD5DE9" w:rsidP="00DD5DE9">
      <w:pPr>
        <w:spacing w:line="240" w:lineRule="exact"/>
        <w:jc w:val="center"/>
        <w:rPr>
          <w:sz w:val="28"/>
          <w:szCs w:val="28"/>
        </w:rPr>
      </w:pPr>
    </w:p>
    <w:p w:rsidR="00311223" w:rsidRDefault="00311223" w:rsidP="00DD5DE9">
      <w:pPr>
        <w:spacing w:line="240" w:lineRule="exact"/>
        <w:jc w:val="center"/>
        <w:rPr>
          <w:sz w:val="28"/>
          <w:szCs w:val="28"/>
        </w:rPr>
      </w:pPr>
    </w:p>
    <w:p w:rsidR="00DD5DE9" w:rsidRDefault="006157B4" w:rsidP="00DD5D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EC8">
        <w:rPr>
          <w:sz w:val="28"/>
          <w:szCs w:val="28"/>
        </w:rPr>
        <w:t>0 июня</w:t>
      </w:r>
      <w:r w:rsidR="00DC2E8B">
        <w:rPr>
          <w:sz w:val="28"/>
          <w:szCs w:val="28"/>
        </w:rPr>
        <w:t xml:space="preserve"> </w:t>
      </w:r>
      <w:r w:rsidR="00D11EC8">
        <w:rPr>
          <w:sz w:val="28"/>
          <w:szCs w:val="28"/>
        </w:rPr>
        <w:t>2020</w:t>
      </w:r>
      <w:r w:rsidR="00DD5DE9">
        <w:rPr>
          <w:sz w:val="28"/>
          <w:szCs w:val="28"/>
        </w:rPr>
        <w:t xml:space="preserve"> года                  </w:t>
      </w:r>
      <w:r w:rsidR="0076149B">
        <w:rPr>
          <w:sz w:val="28"/>
          <w:szCs w:val="28"/>
        </w:rPr>
        <w:t xml:space="preserve">     </w:t>
      </w:r>
      <w:proofErr w:type="gramStart"/>
      <w:r w:rsidR="00DD5DE9">
        <w:rPr>
          <w:sz w:val="28"/>
          <w:szCs w:val="28"/>
        </w:rPr>
        <w:t>с</w:t>
      </w:r>
      <w:proofErr w:type="gramEnd"/>
      <w:r w:rsidR="00DD5DE9">
        <w:rPr>
          <w:sz w:val="28"/>
          <w:szCs w:val="28"/>
        </w:rPr>
        <w:t>.</w:t>
      </w:r>
      <w:r w:rsidR="003A3E1A">
        <w:rPr>
          <w:sz w:val="28"/>
          <w:szCs w:val="28"/>
        </w:rPr>
        <w:t xml:space="preserve"> </w:t>
      </w:r>
      <w:r w:rsidR="00DD5DE9">
        <w:rPr>
          <w:sz w:val="28"/>
          <w:szCs w:val="28"/>
        </w:rPr>
        <w:t xml:space="preserve">Грачёвка          </w:t>
      </w:r>
      <w:r w:rsidR="000E2861">
        <w:rPr>
          <w:sz w:val="28"/>
          <w:szCs w:val="28"/>
        </w:rPr>
        <w:t xml:space="preserve">                   </w:t>
      </w:r>
      <w:r w:rsidR="007614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E2861">
        <w:rPr>
          <w:sz w:val="28"/>
          <w:szCs w:val="28"/>
        </w:rPr>
        <w:t xml:space="preserve"> </w:t>
      </w:r>
      <w:r w:rsidR="00DD5DE9">
        <w:rPr>
          <w:sz w:val="28"/>
          <w:szCs w:val="28"/>
        </w:rPr>
        <w:t>№</w:t>
      </w:r>
      <w:r w:rsidR="00D11EC8">
        <w:rPr>
          <w:sz w:val="28"/>
          <w:szCs w:val="28"/>
        </w:rPr>
        <w:t>17</w:t>
      </w:r>
      <w:r w:rsidR="00A71BAF">
        <w:rPr>
          <w:sz w:val="28"/>
          <w:szCs w:val="28"/>
        </w:rPr>
        <w:t>9</w:t>
      </w:r>
      <w:r w:rsidR="00DD5DE9">
        <w:rPr>
          <w:sz w:val="28"/>
          <w:szCs w:val="28"/>
        </w:rPr>
        <w:t>-пр</w:t>
      </w:r>
    </w:p>
    <w:p w:rsidR="00DD5DE9" w:rsidRDefault="00DD5DE9" w:rsidP="00DD5DE9">
      <w:pPr>
        <w:spacing w:line="240" w:lineRule="exact"/>
        <w:jc w:val="both"/>
        <w:rPr>
          <w:sz w:val="28"/>
          <w:szCs w:val="28"/>
        </w:rPr>
      </w:pPr>
    </w:p>
    <w:p w:rsidR="00DD5DE9" w:rsidRDefault="00DD5DE9" w:rsidP="00DD5DE9">
      <w:pPr>
        <w:spacing w:line="240" w:lineRule="exact"/>
        <w:jc w:val="both"/>
        <w:rPr>
          <w:sz w:val="28"/>
          <w:szCs w:val="28"/>
        </w:rPr>
      </w:pPr>
    </w:p>
    <w:p w:rsidR="00DD5DE9" w:rsidRDefault="00DD5DE9" w:rsidP="00DD5DE9">
      <w:pPr>
        <w:spacing w:line="240" w:lineRule="exact"/>
        <w:jc w:val="both"/>
        <w:rPr>
          <w:sz w:val="28"/>
          <w:szCs w:val="28"/>
        </w:rPr>
      </w:pPr>
    </w:p>
    <w:p w:rsidR="00D11EC8" w:rsidRDefault="00D11EC8" w:rsidP="00D11E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  <w:r w:rsidR="00A71BAF">
        <w:rPr>
          <w:sz w:val="28"/>
          <w:szCs w:val="28"/>
        </w:rPr>
        <w:t xml:space="preserve"> краевого смотра-конкурса среди общеобразовательных учреждений </w:t>
      </w:r>
      <w:proofErr w:type="spellStart"/>
      <w:r w:rsidR="00A71BAF">
        <w:rPr>
          <w:sz w:val="28"/>
          <w:szCs w:val="28"/>
        </w:rPr>
        <w:t>Грачевского</w:t>
      </w:r>
      <w:proofErr w:type="spellEnd"/>
      <w:r w:rsidR="00A71BAF">
        <w:rPr>
          <w:sz w:val="28"/>
          <w:szCs w:val="28"/>
        </w:rPr>
        <w:t xml:space="preserve"> муниципального района </w:t>
      </w:r>
      <w:proofErr w:type="gramStart"/>
      <w:r w:rsidR="00A71BAF">
        <w:rPr>
          <w:sz w:val="28"/>
          <w:szCs w:val="28"/>
        </w:rPr>
        <w:t>на</w:t>
      </w:r>
      <w:proofErr w:type="gramEnd"/>
      <w:r w:rsidR="00A71BAF">
        <w:rPr>
          <w:sz w:val="28"/>
          <w:szCs w:val="28"/>
        </w:rPr>
        <w:t xml:space="preserve"> </w:t>
      </w:r>
    </w:p>
    <w:p w:rsidR="00D11EC8" w:rsidRDefault="00BE07BB" w:rsidP="00DD5D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лучшую учебно-материальную</w:t>
      </w:r>
      <w:r w:rsidR="00CB2819">
        <w:rPr>
          <w:sz w:val="28"/>
          <w:szCs w:val="28"/>
        </w:rPr>
        <w:t xml:space="preserve"> базу по обучению обучающихся начальным знаниям в области обороны и их подготовки по основам военной службы и основам безопасности жизнедеятельности</w:t>
      </w:r>
    </w:p>
    <w:p w:rsidR="00DD5DE9" w:rsidRDefault="00DD5DE9" w:rsidP="00DD5DE9">
      <w:pPr>
        <w:spacing w:line="240" w:lineRule="exact"/>
        <w:jc w:val="both"/>
        <w:rPr>
          <w:sz w:val="28"/>
          <w:szCs w:val="28"/>
        </w:rPr>
      </w:pPr>
    </w:p>
    <w:p w:rsidR="00DD5DE9" w:rsidRDefault="00DD5DE9" w:rsidP="00DD5DE9">
      <w:pPr>
        <w:spacing w:line="240" w:lineRule="exact"/>
        <w:jc w:val="both"/>
        <w:rPr>
          <w:sz w:val="28"/>
          <w:szCs w:val="28"/>
        </w:rPr>
      </w:pPr>
    </w:p>
    <w:p w:rsidR="00311223" w:rsidRDefault="00311223" w:rsidP="00DD5DE9">
      <w:pPr>
        <w:spacing w:line="240" w:lineRule="exact"/>
        <w:jc w:val="both"/>
        <w:rPr>
          <w:sz w:val="28"/>
          <w:szCs w:val="28"/>
        </w:rPr>
      </w:pPr>
    </w:p>
    <w:p w:rsidR="00DD5DE9" w:rsidRDefault="00CB2819" w:rsidP="009A3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ставропольского края от 08 июня 2020 года №641 –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проведении смотра-конкурса среди общеобразовательных организаций Ставропольского края на лучшую учебно-материальную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жизнедеятельности»  </w:t>
      </w:r>
    </w:p>
    <w:p w:rsidR="00BF107C" w:rsidRDefault="00BF107C" w:rsidP="00DD5DE9">
      <w:pPr>
        <w:jc w:val="both"/>
        <w:rPr>
          <w:sz w:val="28"/>
          <w:szCs w:val="28"/>
        </w:rPr>
      </w:pPr>
    </w:p>
    <w:p w:rsidR="00D11EC8" w:rsidRDefault="00D11EC8" w:rsidP="00DD5DE9">
      <w:pPr>
        <w:jc w:val="both"/>
        <w:rPr>
          <w:sz w:val="28"/>
          <w:szCs w:val="28"/>
        </w:rPr>
      </w:pPr>
    </w:p>
    <w:p w:rsidR="00DD5DE9" w:rsidRDefault="00DD5DE9" w:rsidP="00DD5D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D5DE9" w:rsidRDefault="00DD5DE9" w:rsidP="00DD5DE9">
      <w:pPr>
        <w:jc w:val="both"/>
        <w:rPr>
          <w:sz w:val="28"/>
          <w:szCs w:val="28"/>
        </w:rPr>
      </w:pPr>
    </w:p>
    <w:p w:rsidR="00DD5DE9" w:rsidRPr="00D11EC8" w:rsidRDefault="00D11EC8" w:rsidP="00D11EC8">
      <w:pPr>
        <w:spacing w:line="24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36C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DD5DE9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краевого </w:t>
      </w:r>
      <w:r w:rsidR="005D4A74">
        <w:rPr>
          <w:sz w:val="28"/>
          <w:szCs w:val="28"/>
        </w:rPr>
        <w:t>смотра-конкурса в 2020 году (дале</w:t>
      </w:r>
      <w:proofErr w:type="gramStart"/>
      <w:r w:rsidR="005D4A74">
        <w:rPr>
          <w:sz w:val="28"/>
          <w:szCs w:val="28"/>
        </w:rPr>
        <w:t>е-</w:t>
      </w:r>
      <w:proofErr w:type="gramEnd"/>
      <w:r w:rsidR="005D4A74">
        <w:rPr>
          <w:sz w:val="28"/>
          <w:szCs w:val="28"/>
        </w:rPr>
        <w:t xml:space="preserve"> Смотр-конкурс_ с 05 сентября по 15 октября 2020 года среди общеобразовательных учреждений </w:t>
      </w:r>
      <w:proofErr w:type="spellStart"/>
      <w:r w:rsidR="005D4A74">
        <w:rPr>
          <w:sz w:val="28"/>
          <w:szCs w:val="28"/>
        </w:rPr>
        <w:t>Грачевского</w:t>
      </w:r>
      <w:proofErr w:type="spellEnd"/>
      <w:r w:rsidR="005D4A74">
        <w:rPr>
          <w:sz w:val="28"/>
          <w:szCs w:val="28"/>
        </w:rPr>
        <w:t xml:space="preserve"> муниципального района на лучшую учебно-материальную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 </w:t>
      </w:r>
    </w:p>
    <w:p w:rsidR="00DD5DE9" w:rsidRDefault="00DD5DE9" w:rsidP="00DD5DE9">
      <w:pPr>
        <w:pStyle w:val="a3"/>
        <w:ind w:left="1065"/>
        <w:jc w:val="both"/>
        <w:rPr>
          <w:sz w:val="28"/>
          <w:szCs w:val="28"/>
        </w:rPr>
      </w:pPr>
    </w:p>
    <w:p w:rsidR="00311223" w:rsidRDefault="00D11EC8" w:rsidP="005D4A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D4A74">
        <w:rPr>
          <w:sz w:val="28"/>
          <w:szCs w:val="28"/>
        </w:rPr>
        <w:t>Утвердить прилагаемые:</w:t>
      </w: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DD5DE9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E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Положение по проведению муниципального этапа краевого смотра-конкурса на лучшую учебно-материальную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 в образовательных учреждениях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(Приложение 1).</w:t>
      </w:r>
    </w:p>
    <w:p w:rsidR="00DD5DE9" w:rsidRDefault="00DD5DE9" w:rsidP="00121D35">
      <w:pPr>
        <w:spacing w:line="240" w:lineRule="exact"/>
        <w:contextualSpacing/>
        <w:rPr>
          <w:sz w:val="28"/>
          <w:szCs w:val="28"/>
        </w:rPr>
      </w:pPr>
    </w:p>
    <w:p w:rsidR="00DD5DE9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E9">
        <w:rPr>
          <w:sz w:val="28"/>
          <w:szCs w:val="28"/>
        </w:rPr>
        <w:t>.</w:t>
      </w:r>
      <w:r w:rsidR="00121D35">
        <w:rPr>
          <w:sz w:val="28"/>
          <w:szCs w:val="28"/>
        </w:rPr>
        <w:t>2</w:t>
      </w:r>
      <w:r w:rsidR="00DD5D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конкурсной комиссии муниципального этапа краевого смотра – конкурса на лучшую учебно-материальную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 в образовательных учреждениях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района:</w:t>
      </w: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Подготовить кабинеты по предмету «Основы безопасности жизнедеятельности» в общеобразовательных учреждениях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требованиями федеральных государственных стандартов.</w:t>
      </w: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создание необходимой материально  технической базы и оснащение образовательного процесса, оборудование помещений в соответствии с утвержденной образовательной программой.</w:t>
      </w:r>
    </w:p>
    <w:p w:rsidR="005D4A74" w:rsidRDefault="005D4A74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8E6611" w:rsidRDefault="008E6611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обучающихся начальным знаниям в области обороны и их подготовкой по основам военной службы и основам безопасности жизнедеятельности.</w:t>
      </w:r>
    </w:p>
    <w:p w:rsidR="008E6611" w:rsidRDefault="008E6611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8E6611" w:rsidRDefault="008E6611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Предоставить документы по совершенствованию учебно-материальной базы для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 в области обороны и их подготовки по основам военной службы и основам безопасности жизнедеятельности до 15 октября 2020 года.</w:t>
      </w:r>
    </w:p>
    <w:p w:rsidR="00DD5DE9" w:rsidRDefault="00DD5DE9" w:rsidP="00121D35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DD5DE9" w:rsidRDefault="00DD5DE9" w:rsidP="00121D35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D3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приказа возложить на специалиста</w:t>
      </w:r>
      <w:r w:rsidR="009F6000">
        <w:rPr>
          <w:sz w:val="28"/>
          <w:szCs w:val="28"/>
        </w:rPr>
        <w:t xml:space="preserve"> </w:t>
      </w:r>
      <w:r w:rsidR="009F6000">
        <w:rPr>
          <w:sz w:val="28"/>
          <w:szCs w:val="28"/>
          <w:lang w:val="en-US"/>
        </w:rPr>
        <w:t>I</w:t>
      </w:r>
      <w:r w:rsidR="009F6000" w:rsidRPr="009F6000">
        <w:rPr>
          <w:sz w:val="28"/>
          <w:szCs w:val="28"/>
        </w:rPr>
        <w:t xml:space="preserve"> </w:t>
      </w:r>
      <w:r w:rsidR="009F6000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отдела образования администрации Грачевского муниципального района </w:t>
      </w:r>
      <w:r w:rsidR="008E1F5C">
        <w:rPr>
          <w:sz w:val="28"/>
          <w:szCs w:val="28"/>
        </w:rPr>
        <w:t>Черкашину А.Ю</w:t>
      </w:r>
      <w:r>
        <w:rPr>
          <w:sz w:val="28"/>
          <w:szCs w:val="28"/>
        </w:rPr>
        <w:t>.</w:t>
      </w:r>
      <w:r w:rsidR="008E6611">
        <w:rPr>
          <w:sz w:val="28"/>
          <w:szCs w:val="28"/>
        </w:rPr>
        <w:t>, военного комиссара г</w:t>
      </w:r>
      <w:proofErr w:type="gramStart"/>
      <w:r w:rsidR="008E6611">
        <w:rPr>
          <w:sz w:val="28"/>
          <w:szCs w:val="28"/>
        </w:rPr>
        <w:t>.С</w:t>
      </w:r>
      <w:proofErr w:type="gramEnd"/>
      <w:r w:rsidR="008E6611">
        <w:rPr>
          <w:sz w:val="28"/>
          <w:szCs w:val="28"/>
        </w:rPr>
        <w:t xml:space="preserve">ветлоград, Петровского и </w:t>
      </w:r>
      <w:proofErr w:type="spellStart"/>
      <w:r w:rsidR="008E6611">
        <w:rPr>
          <w:sz w:val="28"/>
          <w:szCs w:val="28"/>
        </w:rPr>
        <w:t>Грачевского</w:t>
      </w:r>
      <w:proofErr w:type="spellEnd"/>
      <w:r w:rsidR="008E6611">
        <w:rPr>
          <w:sz w:val="28"/>
          <w:szCs w:val="28"/>
        </w:rPr>
        <w:t xml:space="preserve"> районов Ставропольского края начальника отделения подготовки и призыва граждан на военную службу Д.В.Миронова.</w:t>
      </w:r>
    </w:p>
    <w:p w:rsidR="008E6611" w:rsidRDefault="008E6611" w:rsidP="00121D35">
      <w:pPr>
        <w:spacing w:line="240" w:lineRule="exact"/>
        <w:contextualSpacing/>
        <w:jc w:val="both"/>
        <w:rPr>
          <w:sz w:val="28"/>
          <w:szCs w:val="28"/>
        </w:rPr>
      </w:pPr>
    </w:p>
    <w:p w:rsidR="008E6611" w:rsidRDefault="008E6611" w:rsidP="00121D35">
      <w:pPr>
        <w:spacing w:line="240" w:lineRule="exact"/>
        <w:contextualSpacing/>
        <w:jc w:val="both"/>
        <w:rPr>
          <w:sz w:val="28"/>
          <w:szCs w:val="28"/>
        </w:rPr>
      </w:pPr>
    </w:p>
    <w:p w:rsidR="008E6611" w:rsidRDefault="008E6611" w:rsidP="00121D35">
      <w:pPr>
        <w:spacing w:line="240" w:lineRule="exact"/>
        <w:contextualSpacing/>
        <w:jc w:val="both"/>
        <w:rPr>
          <w:sz w:val="28"/>
          <w:szCs w:val="28"/>
        </w:rPr>
      </w:pPr>
    </w:p>
    <w:tbl>
      <w:tblPr>
        <w:tblW w:w="0" w:type="auto"/>
        <w:tblInd w:w="133" w:type="dxa"/>
        <w:tblLook w:val="0000"/>
      </w:tblPr>
      <w:tblGrid>
        <w:gridCol w:w="4228"/>
        <w:gridCol w:w="992"/>
        <w:gridCol w:w="4110"/>
      </w:tblGrid>
      <w:tr w:rsidR="008E6611" w:rsidTr="008E6611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4228" w:type="dxa"/>
          </w:tcPr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8E6611" w:rsidRDefault="008E6611" w:rsidP="008E6611">
            <w:pPr>
              <w:contextualSpacing/>
              <w:rPr>
                <w:sz w:val="28"/>
                <w:szCs w:val="28"/>
              </w:rPr>
            </w:pPr>
          </w:p>
          <w:p w:rsidR="008E6611" w:rsidRDefault="008E6611" w:rsidP="008E661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  <w:p w:rsidR="008E6611" w:rsidRDefault="008E6611" w:rsidP="008E66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</w:p>
          <w:p w:rsidR="008E6611" w:rsidRDefault="008E6611" w:rsidP="008E66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</w:t>
            </w:r>
          </w:p>
          <w:p w:rsidR="008E6611" w:rsidRDefault="008E6611" w:rsidP="008E661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Е.В.Ореховская</w:t>
            </w:r>
            <w:proofErr w:type="spellEnd"/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after="200"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ветлоград, Петровского и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районов Ставропольского края</w:t>
            </w:r>
          </w:p>
          <w:p w:rsidR="008E6611" w:rsidRDefault="008E6611" w:rsidP="008E6611">
            <w:pPr>
              <w:spacing w:after="200"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М.Р.Харитонов</w:t>
            </w:r>
          </w:p>
          <w:p w:rsidR="008E6611" w:rsidRDefault="008E6611" w:rsidP="008E661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6611" w:rsidTr="008E6611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228" w:type="dxa"/>
          </w:tcPr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Ставропольского края </w:t>
            </w: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A777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О.Н.Ломакина</w:t>
            </w: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</w:p>
          <w:p w:rsidR="008E6611" w:rsidRDefault="008E6611" w:rsidP="008E661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E6611" w:rsidRDefault="008E66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Подготовила</w:t>
            </w:r>
          </w:p>
          <w:p w:rsidR="008E6611" w:rsidRDefault="008E6611" w:rsidP="008E6611">
            <w:pPr>
              <w:pStyle w:val="a7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методического отдела МКУ «Центр обслуживания отрасли образования»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</w:t>
            </w:r>
            <w:r>
              <w:rPr>
                <w:sz w:val="28"/>
                <w:szCs w:val="28"/>
              </w:rPr>
              <w:tab/>
            </w:r>
          </w:p>
          <w:p w:rsidR="008E6611" w:rsidRDefault="008E6611" w:rsidP="008E661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ab/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И.С.Клочкова</w:t>
            </w:r>
            <w:proofErr w:type="spellEnd"/>
          </w:p>
          <w:p w:rsidR="008E6611" w:rsidRDefault="008E6611" w:rsidP="008E661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D5DE9" w:rsidRDefault="00DD5DE9" w:rsidP="00121D3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DE9" w:rsidRDefault="00DD5DE9" w:rsidP="00DD5DE9">
      <w:pPr>
        <w:spacing w:line="240" w:lineRule="exact"/>
        <w:rPr>
          <w:sz w:val="28"/>
          <w:szCs w:val="28"/>
        </w:rPr>
      </w:pPr>
    </w:p>
    <w:p w:rsidR="00DD5DE9" w:rsidRDefault="00DD5DE9" w:rsidP="00DD5DE9">
      <w:pPr>
        <w:spacing w:line="240" w:lineRule="exact"/>
        <w:rPr>
          <w:sz w:val="28"/>
          <w:szCs w:val="28"/>
        </w:rPr>
      </w:pPr>
    </w:p>
    <w:p w:rsidR="00DD5DE9" w:rsidRDefault="00DD5DE9" w:rsidP="00DD5DE9">
      <w:pPr>
        <w:spacing w:line="240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1260"/>
        <w:gridCol w:w="4062"/>
      </w:tblGrid>
      <w:tr w:rsidR="00DD5DE9" w:rsidTr="00DD5DE9">
        <w:tc>
          <w:tcPr>
            <w:tcW w:w="4248" w:type="dxa"/>
          </w:tcPr>
          <w:p w:rsidR="00DD5DE9" w:rsidRDefault="00DD5DE9" w:rsidP="00836ABA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DD5DE9" w:rsidRDefault="00DD5DE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</w:tcPr>
          <w:p w:rsidR="00121D35" w:rsidRDefault="00121D35" w:rsidP="00121D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21D35" w:rsidRDefault="00121D35" w:rsidP="00121D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21D35" w:rsidRDefault="00121D35" w:rsidP="00121D3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21D35" w:rsidRPr="008A4C91" w:rsidRDefault="00121D35" w:rsidP="00121D35">
      <w:pPr>
        <w:pStyle w:val="a7"/>
        <w:jc w:val="both"/>
        <w:rPr>
          <w:b/>
        </w:rPr>
      </w:pPr>
      <w:r w:rsidRPr="008A4C91">
        <w:rPr>
          <w:b/>
        </w:rPr>
        <w:t>С содержанием приказа работник ознакомлен: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0"/>
        <w:gridCol w:w="1876"/>
        <w:gridCol w:w="258"/>
        <w:gridCol w:w="309"/>
        <w:gridCol w:w="205"/>
        <w:gridCol w:w="1199"/>
        <w:gridCol w:w="296"/>
        <w:gridCol w:w="309"/>
        <w:gridCol w:w="258"/>
      </w:tblGrid>
      <w:tr w:rsidR="00121D35" w:rsidRPr="008A4C91" w:rsidTr="004A6AB5">
        <w:trPr>
          <w:cantSplit/>
        </w:trPr>
        <w:tc>
          <w:tcPr>
            <w:tcW w:w="2498" w:type="pct"/>
            <w:vAlign w:val="bottom"/>
          </w:tcPr>
          <w:p w:rsidR="00121D35" w:rsidRPr="008A4C91" w:rsidRDefault="00121D35" w:rsidP="004A6AB5">
            <w:pPr>
              <w:pStyle w:val="a7"/>
            </w:pPr>
            <w:r w:rsidRPr="008A4C91">
              <w:t xml:space="preserve">                                                             А.Ю.Черкашина</w:t>
            </w:r>
          </w:p>
        </w:tc>
        <w:tc>
          <w:tcPr>
            <w:tcW w:w="997" w:type="pct"/>
            <w:vAlign w:val="bottom"/>
          </w:tcPr>
          <w:p w:rsidR="00121D35" w:rsidRPr="008A4C91" w:rsidRDefault="00121D35" w:rsidP="004A6AB5">
            <w:pPr>
              <w:pStyle w:val="a7"/>
            </w:pPr>
            <w:r>
              <w:t>______________</w:t>
            </w:r>
          </w:p>
        </w:tc>
        <w:tc>
          <w:tcPr>
            <w:tcW w:w="137" w:type="pct"/>
            <w:vAlign w:val="bottom"/>
          </w:tcPr>
          <w:p w:rsidR="00121D35" w:rsidRPr="008A4C91" w:rsidRDefault="00121D35" w:rsidP="004A6AB5">
            <w:pPr>
              <w:pStyle w:val="a7"/>
            </w:pPr>
            <w:r w:rsidRPr="008A4C91">
              <w:t>“</w:t>
            </w:r>
          </w:p>
        </w:tc>
        <w:tc>
          <w:tcPr>
            <w:tcW w:w="164" w:type="pct"/>
            <w:vAlign w:val="bottom"/>
          </w:tcPr>
          <w:p w:rsidR="00121D35" w:rsidRPr="008A4C91" w:rsidRDefault="00121D35" w:rsidP="004A6AB5">
            <w:pPr>
              <w:pStyle w:val="a7"/>
            </w:pPr>
            <w:r>
              <w:t>__</w:t>
            </w:r>
          </w:p>
        </w:tc>
        <w:tc>
          <w:tcPr>
            <w:tcW w:w="109" w:type="pct"/>
            <w:vAlign w:val="bottom"/>
          </w:tcPr>
          <w:p w:rsidR="00121D35" w:rsidRPr="008A4C91" w:rsidRDefault="00121D35" w:rsidP="004A6AB5">
            <w:pPr>
              <w:pStyle w:val="a7"/>
            </w:pPr>
            <w:r w:rsidRPr="008A4C91">
              <w:t>”</w:t>
            </w:r>
          </w:p>
        </w:tc>
        <w:tc>
          <w:tcPr>
            <w:tcW w:w="637" w:type="pct"/>
            <w:vAlign w:val="bottom"/>
          </w:tcPr>
          <w:p w:rsidR="00121D35" w:rsidRPr="008A4C91" w:rsidRDefault="00121D35" w:rsidP="004A6AB5">
            <w:pPr>
              <w:pStyle w:val="a7"/>
            </w:pPr>
            <w:r>
              <w:t>_________</w:t>
            </w:r>
          </w:p>
        </w:tc>
        <w:tc>
          <w:tcPr>
            <w:tcW w:w="157" w:type="pct"/>
            <w:vAlign w:val="bottom"/>
          </w:tcPr>
          <w:p w:rsidR="00121D35" w:rsidRPr="008A4C91" w:rsidRDefault="00121D35" w:rsidP="004A6AB5">
            <w:pPr>
              <w:pStyle w:val="a7"/>
            </w:pPr>
            <w:r w:rsidRPr="008A4C91">
              <w:t>20</w:t>
            </w:r>
          </w:p>
        </w:tc>
        <w:tc>
          <w:tcPr>
            <w:tcW w:w="164" w:type="pct"/>
            <w:vAlign w:val="bottom"/>
          </w:tcPr>
          <w:p w:rsidR="00121D35" w:rsidRPr="008A4C91" w:rsidRDefault="00121D35" w:rsidP="004A6AB5">
            <w:pPr>
              <w:pStyle w:val="a7"/>
            </w:pPr>
            <w:r>
              <w:t>__</w:t>
            </w:r>
          </w:p>
        </w:tc>
        <w:tc>
          <w:tcPr>
            <w:tcW w:w="137" w:type="pct"/>
            <w:vAlign w:val="bottom"/>
          </w:tcPr>
          <w:p w:rsidR="00121D35" w:rsidRPr="008A4C91" w:rsidRDefault="00121D35" w:rsidP="004A6AB5">
            <w:pPr>
              <w:pStyle w:val="a7"/>
            </w:pPr>
            <w:proofErr w:type="gramStart"/>
            <w:r w:rsidRPr="008A4C91">
              <w:t>г</w:t>
            </w:r>
            <w:proofErr w:type="gramEnd"/>
            <w:r w:rsidRPr="008A4C91">
              <w:t>.</w:t>
            </w:r>
          </w:p>
        </w:tc>
      </w:tr>
      <w:tr w:rsidR="00121D35" w:rsidRPr="00334780" w:rsidTr="004A6AB5">
        <w:trPr>
          <w:cantSplit/>
        </w:trPr>
        <w:tc>
          <w:tcPr>
            <w:tcW w:w="2498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7" w:type="pct"/>
          </w:tcPr>
          <w:p w:rsidR="00121D35" w:rsidRPr="00334780" w:rsidRDefault="00121D35" w:rsidP="004A6AB5">
            <w:pPr>
              <w:pStyle w:val="a7"/>
              <w:jc w:val="center"/>
              <w:rPr>
                <w:sz w:val="16"/>
                <w:szCs w:val="16"/>
              </w:rPr>
            </w:pPr>
            <w:r w:rsidRPr="0033478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37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64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121D35" w:rsidRPr="00334780" w:rsidRDefault="00121D35" w:rsidP="004A6A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*(дата)</w:t>
            </w:r>
          </w:p>
        </w:tc>
        <w:tc>
          <w:tcPr>
            <w:tcW w:w="157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64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121D35" w:rsidRPr="00334780" w:rsidRDefault="00121D35" w:rsidP="004A6AB5">
            <w:pPr>
              <w:pStyle w:val="a7"/>
              <w:rPr>
                <w:sz w:val="16"/>
                <w:szCs w:val="16"/>
              </w:rPr>
            </w:pPr>
          </w:p>
        </w:tc>
      </w:tr>
    </w:tbl>
    <w:p w:rsidR="008E3FAC" w:rsidRDefault="008E3FAC" w:rsidP="00DD5DE9">
      <w:pPr>
        <w:spacing w:line="240" w:lineRule="exact"/>
        <w:rPr>
          <w:sz w:val="28"/>
          <w:szCs w:val="28"/>
        </w:rPr>
      </w:pPr>
    </w:p>
    <w:p w:rsidR="008E3FAC" w:rsidRPr="008E3FAC" w:rsidRDefault="008E3FAC" w:rsidP="00DD5DE9">
      <w:pPr>
        <w:spacing w:line="240" w:lineRule="exact"/>
        <w:rPr>
          <w:sz w:val="28"/>
          <w:szCs w:val="28"/>
        </w:rPr>
      </w:pPr>
    </w:p>
    <w:p w:rsidR="00DD5DE9" w:rsidRDefault="00DD5DE9" w:rsidP="00DD5DE9">
      <w:pPr>
        <w:spacing w:line="240" w:lineRule="exact"/>
        <w:ind w:left="6372" w:firstLine="708"/>
        <w:rPr>
          <w:sz w:val="28"/>
          <w:szCs w:val="28"/>
        </w:rPr>
      </w:pPr>
    </w:p>
    <w:p w:rsidR="009A3EE4" w:rsidRDefault="009A3EE4">
      <w:pPr>
        <w:spacing w:line="240" w:lineRule="exact"/>
        <w:jc w:val="both"/>
        <w:rPr>
          <w:sz w:val="28"/>
          <w:szCs w:val="28"/>
          <w:lang w:eastAsia="en-US"/>
        </w:rPr>
        <w:sectPr w:rsidR="009A3EE4" w:rsidSect="009A3EE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D5DE9" w:rsidRDefault="00DD5DE9" w:rsidP="00096717">
      <w:pPr>
        <w:spacing w:line="240" w:lineRule="exact"/>
        <w:ind w:left="6372" w:firstLine="708"/>
        <w:rPr>
          <w:sz w:val="28"/>
          <w:szCs w:val="28"/>
        </w:rPr>
      </w:pPr>
    </w:p>
    <w:sectPr w:rsidR="00DD5DE9" w:rsidSect="007614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582"/>
    <w:multiLevelType w:val="multilevel"/>
    <w:tmpl w:val="80407F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E9"/>
    <w:rsid w:val="00000D98"/>
    <w:rsid w:val="00021850"/>
    <w:rsid w:val="00033308"/>
    <w:rsid w:val="00096717"/>
    <w:rsid w:val="000E2861"/>
    <w:rsid w:val="000E7210"/>
    <w:rsid w:val="00114BAE"/>
    <w:rsid w:val="00121D35"/>
    <w:rsid w:val="001447F6"/>
    <w:rsid w:val="00174D13"/>
    <w:rsid w:val="001927C6"/>
    <w:rsid w:val="00221A52"/>
    <w:rsid w:val="002A1B78"/>
    <w:rsid w:val="002B55A2"/>
    <w:rsid w:val="0030136D"/>
    <w:rsid w:val="00307240"/>
    <w:rsid w:val="00311223"/>
    <w:rsid w:val="003268C1"/>
    <w:rsid w:val="0034565B"/>
    <w:rsid w:val="003A3E1A"/>
    <w:rsid w:val="00565CCA"/>
    <w:rsid w:val="00576A0B"/>
    <w:rsid w:val="005D4A74"/>
    <w:rsid w:val="006157B4"/>
    <w:rsid w:val="00617833"/>
    <w:rsid w:val="00670599"/>
    <w:rsid w:val="00680807"/>
    <w:rsid w:val="006A242E"/>
    <w:rsid w:val="006E6360"/>
    <w:rsid w:val="007235C9"/>
    <w:rsid w:val="00757FEF"/>
    <w:rsid w:val="0076149B"/>
    <w:rsid w:val="00786B8C"/>
    <w:rsid w:val="00796E7F"/>
    <w:rsid w:val="007B7ACE"/>
    <w:rsid w:val="007E1491"/>
    <w:rsid w:val="00815B0E"/>
    <w:rsid w:val="00836ABA"/>
    <w:rsid w:val="00866F33"/>
    <w:rsid w:val="00867505"/>
    <w:rsid w:val="008E1F5C"/>
    <w:rsid w:val="008E3FAC"/>
    <w:rsid w:val="008E6611"/>
    <w:rsid w:val="008E6834"/>
    <w:rsid w:val="0093233E"/>
    <w:rsid w:val="00953798"/>
    <w:rsid w:val="009677FA"/>
    <w:rsid w:val="009A3EE4"/>
    <w:rsid w:val="009F6000"/>
    <w:rsid w:val="00A1402B"/>
    <w:rsid w:val="00A55A25"/>
    <w:rsid w:val="00A71BAF"/>
    <w:rsid w:val="00A936C2"/>
    <w:rsid w:val="00AB3720"/>
    <w:rsid w:val="00B10079"/>
    <w:rsid w:val="00B50A51"/>
    <w:rsid w:val="00B83998"/>
    <w:rsid w:val="00B92B71"/>
    <w:rsid w:val="00BB0F50"/>
    <w:rsid w:val="00BE07BB"/>
    <w:rsid w:val="00BF107C"/>
    <w:rsid w:val="00C11490"/>
    <w:rsid w:val="00C6357F"/>
    <w:rsid w:val="00C95876"/>
    <w:rsid w:val="00CA777B"/>
    <w:rsid w:val="00CB2819"/>
    <w:rsid w:val="00CE5B28"/>
    <w:rsid w:val="00CF62AF"/>
    <w:rsid w:val="00D11EC8"/>
    <w:rsid w:val="00D37608"/>
    <w:rsid w:val="00D81862"/>
    <w:rsid w:val="00D96F3E"/>
    <w:rsid w:val="00DC1BD9"/>
    <w:rsid w:val="00DC2E8B"/>
    <w:rsid w:val="00DD5DE9"/>
    <w:rsid w:val="00E54658"/>
    <w:rsid w:val="00E82FAC"/>
    <w:rsid w:val="00EA1851"/>
    <w:rsid w:val="00EF401B"/>
    <w:rsid w:val="00F0776C"/>
    <w:rsid w:val="00F14CC2"/>
    <w:rsid w:val="00F47C93"/>
    <w:rsid w:val="00F6687F"/>
    <w:rsid w:val="00F80334"/>
    <w:rsid w:val="00F82967"/>
    <w:rsid w:val="00F8386E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E9"/>
    <w:pPr>
      <w:ind w:left="720"/>
      <w:contextualSpacing/>
    </w:pPr>
  </w:style>
  <w:style w:type="table" w:styleId="a4">
    <w:name w:val="Table Grid"/>
    <w:basedOn w:val="a1"/>
    <w:rsid w:val="00DD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1E68-E03D-4F8C-9622-02D97BF7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Клочкова ИС</cp:lastModifiedBy>
  <cp:revision>43</cp:revision>
  <cp:lastPrinted>2020-07-03T13:03:00Z</cp:lastPrinted>
  <dcterms:created xsi:type="dcterms:W3CDTF">2012-04-16T10:34:00Z</dcterms:created>
  <dcterms:modified xsi:type="dcterms:W3CDTF">2020-07-03T13:13:00Z</dcterms:modified>
</cp:coreProperties>
</file>