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DA" w:rsidRDefault="002056DA" w:rsidP="002056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DB2">
        <w:rPr>
          <w:rFonts w:ascii="Times New Roman" w:hAnsi="Times New Roman" w:cs="Times New Roman"/>
          <w:b/>
          <w:sz w:val="28"/>
          <w:szCs w:val="28"/>
        </w:rPr>
        <w:t>Патриотическое воспитание и форми</w:t>
      </w:r>
      <w:r w:rsidR="000074CA">
        <w:rPr>
          <w:rFonts w:ascii="Times New Roman" w:hAnsi="Times New Roman" w:cs="Times New Roman"/>
          <w:b/>
          <w:sz w:val="28"/>
          <w:szCs w:val="28"/>
        </w:rPr>
        <w:t xml:space="preserve">рование российской идентичности в </w:t>
      </w:r>
      <w:proofErr w:type="spellStart"/>
      <w:r w:rsidR="000074CA">
        <w:rPr>
          <w:rFonts w:ascii="Times New Roman" w:hAnsi="Times New Roman" w:cs="Times New Roman"/>
          <w:b/>
          <w:sz w:val="28"/>
          <w:szCs w:val="28"/>
        </w:rPr>
        <w:t>Грачевском</w:t>
      </w:r>
      <w:proofErr w:type="spellEnd"/>
      <w:r w:rsidR="000074CA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 Ставропольского края</w:t>
      </w:r>
    </w:p>
    <w:p w:rsidR="00C76A0D" w:rsidRDefault="00C76A0D" w:rsidP="002056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4CA" w:rsidRPr="000074CA" w:rsidRDefault="000074CA" w:rsidP="002056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0074C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007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BD33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074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формирование</w:t>
      </w:r>
      <w:r w:rsidRPr="00007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74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007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74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развитие</w:t>
      </w:r>
      <w:r w:rsidRPr="00007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личности гражданина-патриота </w:t>
      </w:r>
      <w:r w:rsidRPr="000074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России</w:t>
      </w:r>
      <w:r w:rsidRPr="00007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способного соединить </w:t>
      </w:r>
      <w:r w:rsidRPr="000074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патриотические</w:t>
      </w:r>
      <w:r w:rsidRPr="00007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чувства и </w:t>
      </w:r>
      <w:r w:rsidRPr="000074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патриотическое</w:t>
      </w:r>
      <w:r w:rsidRPr="00007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самосознание с идеалом гражданственности, ценностями социальной солидарности, справедливости, ответственности, готового служить </w:t>
      </w:r>
      <w:r w:rsidRPr="000074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российскому</w:t>
      </w:r>
      <w:r w:rsidRPr="00007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обществу и укреплению его единства, </w:t>
      </w:r>
      <w:proofErr w:type="spellStart"/>
      <w:r w:rsidRPr="00007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сознающеговсе</w:t>
      </w:r>
      <w:proofErr w:type="spellEnd"/>
      <w:r w:rsidRPr="00007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значение единства </w:t>
      </w:r>
      <w:r w:rsidRPr="000074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российского</w:t>
      </w:r>
      <w:r w:rsidRPr="00007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общества, важность и ценность общероссийской </w:t>
      </w:r>
      <w:r w:rsidRPr="000074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идентичности</w:t>
      </w:r>
      <w:r w:rsidRPr="000074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074CA" w:rsidRPr="000074CA" w:rsidRDefault="000074CA" w:rsidP="000074CA">
      <w:pPr>
        <w:shd w:val="clear" w:color="auto" w:fill="FFFFFF"/>
        <w:spacing w:beforeAutospacing="1" w:after="0" w:afterAutospacing="1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4C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074CA" w:rsidRPr="000074CA" w:rsidRDefault="000074CA" w:rsidP="000074CA">
      <w:pPr>
        <w:pStyle w:val="a4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74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создание единого пространства гражданско-патриотического воспитания</w:t>
      </w:r>
      <w:r w:rsidRPr="00007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сочетающего формальное и неформальное образование, просвещение и стимулирование социальной активности детей и молодежи, </w:t>
      </w:r>
      <w:proofErr w:type="gramStart"/>
      <w:r w:rsidRPr="00007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ориентирующею</w:t>
      </w:r>
      <w:proofErr w:type="gramEnd"/>
      <w:r w:rsidRPr="00007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эту деятельность на социально-нравственные ориентиры, коллектив образующие патриотические и общественные начинания;</w:t>
      </w:r>
    </w:p>
    <w:p w:rsidR="000074CA" w:rsidRPr="000074CA" w:rsidRDefault="000074CA" w:rsidP="000074CA">
      <w:pPr>
        <w:pStyle w:val="a4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74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формирование патриотических чувств и патриотического самосознания (патриотической идентичности) </w:t>
      </w:r>
      <w:r w:rsidRPr="00007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основе работы в коллективе, приобщения к социальной деятельности, российским культурным и историческим традициям. Усвоение российских культурно-исторических ценностей и понимание роли России в мировой истории и судьбах мира, развитие чувства гордости за лучшие традиции российского государства, российского общества и российской культуры;</w:t>
      </w:r>
    </w:p>
    <w:p w:rsidR="000074CA" w:rsidRPr="000074CA" w:rsidRDefault="000074CA" w:rsidP="000074CA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074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усвоение и использование на практике основ гражданского образования, </w:t>
      </w:r>
      <w:r w:rsidRPr="00007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включая знания о правах человека, о государстве, о выборах, понимание прав и обязанностей гражданина Российской Федерации, умения критически мыслить, сотрудничать с другими людьми, анализировать социальные и политические ситуации, ценности (солидарности, справедливости, гражданского долга,</w:t>
      </w:r>
      <w:proofErr w:type="gramEnd"/>
      <w:r w:rsidRPr="00007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уважения к правам других, толерантности), а также необходимые социальные компетенции;</w:t>
      </w:r>
    </w:p>
    <w:p w:rsidR="000074CA" w:rsidRPr="000074CA" w:rsidRDefault="000074CA" w:rsidP="000074CA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74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подготовка и переподготовка кадров </w:t>
      </w:r>
      <w:r w:rsidRPr="00007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профессиональной работы в сфере гражданского образования и гражданско-патриотического воспитания для руководства социальной  и патриотической деятельностью детей и молодежи;</w:t>
      </w:r>
    </w:p>
    <w:p w:rsidR="000074CA" w:rsidRPr="000074CA" w:rsidRDefault="000074CA" w:rsidP="000074CA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74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разработка методов подготовки </w:t>
      </w:r>
      <w:r w:rsidRPr="00007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соответствующих кадров, подготовка комплектов учебно-методических материалов для организации и проведения урочной и внеурочной деятельности в сфере гражданско-патриотического воспитания, комплектов материалов для учащихся </w:t>
      </w:r>
      <w:r w:rsidRPr="00007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общеобразовательных школ, учреждений дополнительного образования.</w:t>
      </w:r>
    </w:p>
    <w:p w:rsidR="000074CA" w:rsidRDefault="000074CA" w:rsidP="002056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4CA" w:rsidRPr="000D7DB2" w:rsidRDefault="000074CA" w:rsidP="002056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6DA" w:rsidRDefault="002056DA" w:rsidP="002056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Государственная программа «Патриотическое воспитание граждан Российской Федерации на 2016-2020 годы», утвержденной постановлением Правительства Российской Федерации от 30 декабря 2015г. №1493 в Ставропольском крае.</w:t>
      </w:r>
    </w:p>
    <w:p w:rsidR="002056DA" w:rsidRPr="00443C59" w:rsidRDefault="002056DA" w:rsidP="000074CA">
      <w:pPr>
        <w:spacing w:before="100" w:beforeAutospacing="1" w:after="100" w:afterAutospacing="1" w:line="240" w:lineRule="auto"/>
        <w:ind w:firstLine="708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 w:rsidRPr="000074CA">
        <w:rPr>
          <w:rFonts w:ascii="Ubuntu" w:eastAsia="Times New Roman" w:hAnsi="Ubuntu" w:cs="Times New Roman"/>
          <w:bCs/>
          <w:color w:val="000000"/>
          <w:sz w:val="29"/>
          <w:lang w:eastAsia="ru-RU"/>
        </w:rPr>
        <w:t>Патриотическое воспитание и формирование российской идентичности </w:t>
      </w:r>
      <w:r w:rsidRPr="000074CA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реализуется</w:t>
      </w:r>
      <w:r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 через формирование чувства любви к Родине и гордости за принадлежность к своему народу, уважения национальных символов и святынь, знания государственных праздников и участие в них, готовность к участию в общественных мероприятиях, таких как:</w:t>
      </w:r>
    </w:p>
    <w:p w:rsidR="002056DA" w:rsidRPr="00443C59" w:rsidRDefault="002056DA" w:rsidP="002056D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 w:rsidRPr="00443C59">
        <w:rPr>
          <w:rFonts w:ascii="Ubuntu" w:eastAsia="Times New Roman" w:hAnsi="Ubuntu" w:cs="Times New Roman"/>
          <w:color w:val="000000"/>
          <w:sz w:val="29"/>
          <w:szCs w:val="29"/>
          <w:u w:val="single"/>
          <w:lang w:eastAsia="ru-RU"/>
        </w:rPr>
        <w:t>Краевой творческий конкурс среди детей и молодежи «Наследники Победы»</w:t>
      </w:r>
      <w:proofErr w:type="gramStart"/>
      <w:r w:rsidRPr="00443C59">
        <w:rPr>
          <w:rFonts w:ascii="Ubuntu" w:eastAsia="Times New Roman" w:hAnsi="Ubuntu" w:cs="Times New Roman"/>
          <w:color w:val="000000"/>
          <w:sz w:val="29"/>
          <w:szCs w:val="29"/>
          <w:u w:val="single"/>
          <w:lang w:eastAsia="ru-RU"/>
        </w:rPr>
        <w:t> </w:t>
      </w:r>
      <w:r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,</w:t>
      </w:r>
      <w:proofErr w:type="gramEnd"/>
      <w:r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 xml:space="preserve"> посвящен Победе советского народа в Великой Отечественной войне 1941-1945 годов. Целью Конкурса является накопление и сохранение исторических знаний о событиях времен Великой Отечественной войны 1941-1945 годов, о вкладе советского народа в боевую и трудовую победу своей Родины над немецко-фашистскими захватчиками.</w:t>
      </w:r>
    </w:p>
    <w:p w:rsidR="002056DA" w:rsidRPr="00443C59" w:rsidRDefault="002056DA" w:rsidP="002056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Письмо </w:t>
      </w:r>
      <w:hyperlink r:id="rId5" w:tgtFrame="_blank" w:history="1">
        <w:r w:rsidRPr="00443C59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о проведении краевого творческого конкурса среди детей и молодёжи “Наследники Победы”.</w:t>
        </w:r>
      </w:hyperlink>
    </w:p>
    <w:p w:rsidR="002056DA" w:rsidRPr="00443C59" w:rsidRDefault="002056DA" w:rsidP="002056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Письмо </w:t>
      </w:r>
      <w:hyperlink r:id="rId6" w:tgtFrame="_blank" w:history="1">
        <w:r w:rsidRPr="00443C59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об итогах проведения краевого творческого конкурса среди детей и молодёжи “Наследники Победы”.</w:t>
        </w:r>
      </w:hyperlink>
    </w:p>
    <w:p w:rsidR="002056DA" w:rsidRPr="00443C59" w:rsidRDefault="002056DA" w:rsidP="002056D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 w:rsidRPr="00443C59">
        <w:rPr>
          <w:rFonts w:ascii="Ubuntu" w:eastAsia="Times New Roman" w:hAnsi="Ubuntu" w:cs="Times New Roman"/>
          <w:color w:val="000000"/>
          <w:sz w:val="29"/>
          <w:szCs w:val="29"/>
          <w:u w:val="single"/>
          <w:lang w:eastAsia="ru-RU"/>
        </w:rPr>
        <w:t>Краевой (заочный) этап V Всероссийского конкурса детского и юношеского творчества «Базовые национальные ценности</w:t>
      </w:r>
      <w:r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 в творчестве</w:t>
      </w:r>
      <w:r w:rsidRPr="00443C59">
        <w:rPr>
          <w:rFonts w:ascii="Ubuntu" w:eastAsia="Times New Roman" w:hAnsi="Ubuntu" w:cs="Times New Roman"/>
          <w:b/>
          <w:bCs/>
          <w:color w:val="000000"/>
          <w:sz w:val="29"/>
          <w:lang w:eastAsia="ru-RU"/>
        </w:rPr>
        <w:t>»</w:t>
      </w:r>
      <w:r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 нацелен на формирование гармоничной личности, воспитание гражданина России на основе базовых национальных ценностей. Актуальностью проведения данного Конкурса является решение приоритетной государственной задачи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</w:t>
      </w:r>
    </w:p>
    <w:p w:rsidR="002056DA" w:rsidRPr="00443C59" w:rsidRDefault="002056DA" w:rsidP="002056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Письмо </w:t>
      </w:r>
      <w:hyperlink r:id="rId7" w:tgtFrame="_blank" w:history="1">
        <w:r w:rsidRPr="00443C59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о проведении краевого (заочного) этапа V Всероссийского конкурса детского и юношеского творчества “Базовые национальные ценности”.</w:t>
        </w:r>
      </w:hyperlink>
    </w:p>
    <w:p w:rsidR="002056DA" w:rsidRPr="00443C59" w:rsidRDefault="002056DA" w:rsidP="002056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 w:rsidRPr="00443C59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lastRenderedPageBreak/>
        <w:t>Письмо об </w:t>
      </w:r>
      <w:hyperlink r:id="rId8" w:tgtFrame="_blank" w:history="1">
        <w:r w:rsidRPr="00443C59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итогах проведения краевого (заочного) этапа V Всероссийского конкурса детского и юношеского творчества “Базовые национальные ценности”.</w:t>
        </w:r>
      </w:hyperlink>
    </w:p>
    <w:p w:rsidR="002056DA" w:rsidRPr="00297F17" w:rsidRDefault="002056DA" w:rsidP="002056D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r w:rsidRPr="00297F17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Ряд других краевых мероприятий, направленных на воспитание чувства патриотизма:</w:t>
      </w:r>
    </w:p>
    <w:p w:rsidR="002056DA" w:rsidRPr="00297F17" w:rsidRDefault="00CE4B79" w:rsidP="002056D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9" w:history="1">
        <w:r w:rsidR="002056DA" w:rsidRPr="00297F17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 xml:space="preserve">Краевые соревнования по спортивному туризму на Кубок </w:t>
        </w:r>
        <w:proofErr w:type="gramStart"/>
        <w:r w:rsidR="002056DA" w:rsidRPr="00297F17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памяти Героя Советского Союза Александра Скокова</w:t>
        </w:r>
        <w:proofErr w:type="gramEnd"/>
      </w:hyperlink>
      <w:r w:rsidR="002056DA" w:rsidRPr="00297F17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 </w:t>
      </w:r>
    </w:p>
    <w:p w:rsidR="002056DA" w:rsidRPr="00297F17" w:rsidRDefault="00CE4B79" w:rsidP="002056D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</w:pPr>
      <w:hyperlink r:id="rId10" w:history="1">
        <w:r w:rsidR="002056DA" w:rsidRPr="00297F17">
          <w:rPr>
            <w:rFonts w:ascii="Ubuntu" w:eastAsia="Times New Roman" w:hAnsi="Ubuntu" w:cs="Times New Roman"/>
            <w:color w:val="093951"/>
            <w:sz w:val="29"/>
            <w:u w:val="single"/>
            <w:lang w:eastAsia="ru-RU"/>
          </w:rPr>
          <w:t>Краевой слет участников Всероссийского туристско-краеведческого движения «Отечество»</w:t>
        </w:r>
      </w:hyperlink>
      <w:r w:rsidR="002056DA" w:rsidRPr="00297F17">
        <w:rPr>
          <w:rFonts w:ascii="Ubuntu" w:eastAsia="Times New Roman" w:hAnsi="Ubuntu" w:cs="Times New Roman"/>
          <w:color w:val="000000"/>
          <w:sz w:val="29"/>
          <w:szCs w:val="29"/>
          <w:lang w:eastAsia="ru-RU"/>
        </w:rPr>
        <w:t> </w:t>
      </w:r>
    </w:p>
    <w:p w:rsidR="000074CA" w:rsidRPr="001B41F8" w:rsidRDefault="001B41F8" w:rsidP="000074CA">
      <w:pPr>
        <w:spacing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1F8">
        <w:rPr>
          <w:rFonts w:ascii="Times New Roman" w:hAnsi="Times New Roman" w:cs="Times New Roman"/>
          <w:b/>
          <w:sz w:val="28"/>
          <w:szCs w:val="28"/>
        </w:rPr>
        <w:t xml:space="preserve">С 20.01.2021-22.02.2021г в </w:t>
      </w:r>
      <w:proofErr w:type="spellStart"/>
      <w:r w:rsidRPr="001B41F8">
        <w:rPr>
          <w:rFonts w:ascii="Times New Roman" w:hAnsi="Times New Roman" w:cs="Times New Roman"/>
          <w:b/>
          <w:sz w:val="28"/>
          <w:szCs w:val="28"/>
        </w:rPr>
        <w:t>Грачевском</w:t>
      </w:r>
      <w:proofErr w:type="spellEnd"/>
      <w:r w:rsidRPr="001B41F8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 прошел «Месячник </w:t>
      </w:r>
      <w:r w:rsidR="000074CA" w:rsidRPr="001B41F8">
        <w:rPr>
          <w:rFonts w:ascii="Times New Roman" w:hAnsi="Times New Roman" w:cs="Times New Roman"/>
          <w:b/>
          <w:sz w:val="28"/>
          <w:szCs w:val="28"/>
        </w:rPr>
        <w:t xml:space="preserve"> оборонно-массовой и военно-спортивной работы»</w:t>
      </w:r>
      <w:proofErr w:type="gramStart"/>
      <w:r w:rsidR="000074CA" w:rsidRPr="001B41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41F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B41F8" w:rsidRDefault="001B41F8" w:rsidP="001B41F8">
      <w:pPr>
        <w:pStyle w:val="a4"/>
        <w:numPr>
          <w:ilvl w:val="0"/>
          <w:numId w:val="8"/>
        </w:num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41F8">
        <w:rPr>
          <w:rFonts w:ascii="Times New Roman" w:hAnsi="Times New Roman" w:cs="Times New Roman"/>
          <w:sz w:val="28"/>
          <w:szCs w:val="28"/>
        </w:rPr>
        <w:t>Итоги проведения Месячника оборонно-массовой и военно-патриотической работы»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C20" w:rsidRDefault="00C37C20" w:rsidP="00C37C2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98640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C20" w:rsidRDefault="00C37C20" w:rsidP="001B41F8">
      <w:pPr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9864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рамках празднования 76-летия годовщины Победы в Великой Отечественной войне проводился ряд молодежных мероприятий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общекраевых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акций в рамках реализации краевого проекта «Штаб Победы»</w:t>
      </w:r>
    </w:p>
    <w:p w:rsidR="00C37C20" w:rsidRDefault="00C37C20" w:rsidP="00C37C20">
      <w:pPr>
        <w:pStyle w:val="a4"/>
        <w:numPr>
          <w:ilvl w:val="0"/>
          <w:numId w:val="8"/>
        </w:numPr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C20">
        <w:rPr>
          <w:rFonts w:ascii="Times New Roman" w:hAnsi="Times New Roman" w:cs="Times New Roman"/>
          <w:bCs/>
          <w:sz w:val="28"/>
          <w:szCs w:val="28"/>
        </w:rPr>
        <w:t>Письмо (положение) об организации работы в рамках реализации краевого проекта Штаб Победы.</w:t>
      </w:r>
    </w:p>
    <w:p w:rsidR="00C37C20" w:rsidRPr="00C37C20" w:rsidRDefault="00BD3395" w:rsidP="00C37C20">
      <w:pPr>
        <w:pStyle w:val="a4"/>
        <w:numPr>
          <w:ilvl w:val="0"/>
          <w:numId w:val="8"/>
        </w:numPr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Отчет по акциям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1B41F8" w:rsidRPr="001B41F8" w:rsidRDefault="001B41F8" w:rsidP="001B41F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41F8">
        <w:rPr>
          <w:rFonts w:ascii="Times New Roman" w:hAnsi="Times New Roman" w:cs="Times New Roman"/>
          <w:b/>
          <w:bCs/>
          <w:sz w:val="28"/>
          <w:szCs w:val="28"/>
        </w:rPr>
        <w:t xml:space="preserve"> «Пятидневные учебные сборы с гражданами, изучающими основы военной службы в образовательных организациях </w:t>
      </w:r>
      <w:proofErr w:type="spellStart"/>
      <w:r w:rsidRPr="001B41F8">
        <w:rPr>
          <w:rFonts w:ascii="Times New Roman" w:hAnsi="Times New Roman" w:cs="Times New Roman"/>
          <w:b/>
          <w:bCs/>
          <w:sz w:val="28"/>
          <w:szCs w:val="28"/>
        </w:rPr>
        <w:t>Грачевского</w:t>
      </w:r>
      <w:proofErr w:type="spellEnd"/>
      <w:r w:rsidRPr="001B41F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округа» </w:t>
      </w:r>
      <w:r w:rsidRPr="001B41F8">
        <w:rPr>
          <w:rFonts w:ascii="Times New Roman" w:hAnsi="Times New Roman" w:cs="Times New Roman"/>
          <w:bCs/>
          <w:sz w:val="28"/>
          <w:szCs w:val="28"/>
        </w:rPr>
        <w:t xml:space="preserve">прошли на базе общеобразовательных организаций </w:t>
      </w:r>
      <w:proofErr w:type="spellStart"/>
      <w:r w:rsidRPr="001B41F8">
        <w:rPr>
          <w:rFonts w:ascii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1B41F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в период с 1 по 5 июня 2021 года. В учебных сборах приняло участие 65 обучающихся из 10 общеобразовательных учреждений.</w:t>
      </w:r>
      <w:r w:rsidRPr="001B4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1F8" w:rsidRDefault="001B41F8" w:rsidP="001B41F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41F8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образования Ставропольского края от 13 апреля 2021 года  №703-пр/55 </w:t>
      </w:r>
      <w:r w:rsidR="00C37C20">
        <w:rPr>
          <w:rFonts w:ascii="Times New Roman" w:hAnsi="Times New Roman" w:cs="Times New Roman"/>
          <w:bCs/>
          <w:sz w:val="28"/>
          <w:szCs w:val="28"/>
        </w:rPr>
        <w:t>а</w:t>
      </w:r>
      <w:r w:rsidRPr="001B41F8">
        <w:rPr>
          <w:rFonts w:ascii="Times New Roman" w:hAnsi="Times New Roman" w:cs="Times New Roman"/>
          <w:bCs/>
          <w:sz w:val="28"/>
          <w:szCs w:val="28"/>
        </w:rPr>
        <w:t>преля « Об организации и проведении пятидневных учебных сборов с гражданами, изучающими основы военной службы в образовательных организациях Ставропольского края»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37C20" w:rsidRPr="00C37C20" w:rsidRDefault="001B41F8" w:rsidP="00C37C2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C20">
        <w:rPr>
          <w:rFonts w:ascii="Times New Roman" w:hAnsi="Times New Roman" w:cs="Times New Roman"/>
          <w:bCs/>
          <w:sz w:val="28"/>
          <w:szCs w:val="28"/>
        </w:rPr>
        <w:t xml:space="preserve">Распоряжение управления образования администрации </w:t>
      </w:r>
      <w:proofErr w:type="spellStart"/>
      <w:r w:rsidRPr="00C37C20">
        <w:rPr>
          <w:rFonts w:ascii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C37C2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 от </w:t>
      </w:r>
      <w:r w:rsidR="00C37C20" w:rsidRPr="00C37C20">
        <w:rPr>
          <w:rFonts w:ascii="Times New Roman" w:hAnsi="Times New Roman" w:cs="Times New Roman"/>
          <w:bCs/>
          <w:sz w:val="28"/>
          <w:szCs w:val="28"/>
        </w:rPr>
        <w:t>21 мая 2021 года № 220-р «</w:t>
      </w:r>
      <w:bookmarkStart w:id="0" w:name="_Hlk68596835"/>
      <w:r w:rsidR="00C37C20" w:rsidRPr="00C37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и проведении пятидневных учебных сборов с гражданами, изучающими основы военной службы в образовательных организациях </w:t>
      </w:r>
      <w:proofErr w:type="spellStart"/>
      <w:r w:rsidRPr="00C37C20">
        <w:rPr>
          <w:rFonts w:ascii="Times New Roman" w:hAnsi="Times New Roman" w:cs="Times New Roman"/>
          <w:color w:val="000000"/>
          <w:sz w:val="28"/>
          <w:szCs w:val="28"/>
        </w:rPr>
        <w:t>Грачевского</w:t>
      </w:r>
      <w:proofErr w:type="spellEnd"/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</w:t>
      </w:r>
      <w:r w:rsidR="00C37C20" w:rsidRPr="00C37C2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37C20" w:rsidRPr="00C37C20" w:rsidRDefault="001B41F8" w:rsidP="00C37C2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="00C37C20" w:rsidRPr="00C37C20">
        <w:rPr>
          <w:rFonts w:ascii="Times New Roman" w:hAnsi="Times New Roman" w:cs="Times New Roman"/>
          <w:bCs/>
          <w:sz w:val="28"/>
          <w:szCs w:val="28"/>
        </w:rPr>
        <w:t xml:space="preserve">Распоряжение управления образования администрации </w:t>
      </w:r>
      <w:proofErr w:type="spellStart"/>
      <w:r w:rsidR="00C37C20" w:rsidRPr="00C37C20">
        <w:rPr>
          <w:rFonts w:ascii="Times New Roman" w:hAnsi="Times New Roman" w:cs="Times New Roman"/>
          <w:bCs/>
          <w:sz w:val="28"/>
          <w:szCs w:val="28"/>
        </w:rPr>
        <w:t>Грачевского</w:t>
      </w:r>
      <w:proofErr w:type="spellEnd"/>
      <w:r w:rsidR="00C37C20" w:rsidRPr="00C37C2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 от 08 июня 2021года № 234 «</w:t>
      </w:r>
      <w:r w:rsidR="00C37C20" w:rsidRPr="00C37C2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C37C20">
        <w:rPr>
          <w:rFonts w:ascii="Times New Roman" w:hAnsi="Times New Roman" w:cs="Times New Roman"/>
          <w:color w:val="000000"/>
          <w:sz w:val="28"/>
          <w:szCs w:val="28"/>
        </w:rPr>
        <w:t xml:space="preserve"> итогах проведения</w:t>
      </w:r>
      <w:r w:rsidR="00C37C20"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 пятидневных </w:t>
      </w:r>
      <w:r w:rsidR="00C37C20" w:rsidRPr="00C37C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учебных сборов с гражданами, изучающими основы военной службы в образовательных организациях </w:t>
      </w:r>
      <w:proofErr w:type="spellStart"/>
      <w:r w:rsidR="00C37C20" w:rsidRPr="00C37C20">
        <w:rPr>
          <w:rFonts w:ascii="Times New Roman" w:hAnsi="Times New Roman" w:cs="Times New Roman"/>
          <w:color w:val="000000"/>
          <w:sz w:val="28"/>
          <w:szCs w:val="28"/>
        </w:rPr>
        <w:t>Грачевского</w:t>
      </w:r>
      <w:proofErr w:type="spellEnd"/>
      <w:r w:rsidR="00C37C20"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края»</w:t>
      </w:r>
      <w:r w:rsidR="00C37C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3395" w:rsidRPr="00BD3395" w:rsidRDefault="00BD3395" w:rsidP="00BD33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395">
        <w:rPr>
          <w:rFonts w:ascii="Times New Roman" w:hAnsi="Times New Roman" w:cs="Times New Roman"/>
          <w:sz w:val="28"/>
          <w:szCs w:val="28"/>
        </w:rPr>
        <w:t xml:space="preserve">В целях повышения профессионализма учителей и преподавателей предмета «Основы безопасности жизнедеятельности», поощрения творчески работающих  педагогов, пропаганды инновационных педагогических идей и достижений, обобщения и распространения педагогического опыта лучших преподавателей проведен муниципальный этап конкурса </w:t>
      </w:r>
      <w:r w:rsidRPr="00BD3395">
        <w:rPr>
          <w:rFonts w:ascii="Times New Roman" w:hAnsi="Times New Roman" w:cs="Times New Roman"/>
          <w:b/>
          <w:sz w:val="28"/>
          <w:szCs w:val="28"/>
        </w:rPr>
        <w:t>«Лучший учитель основ безопасности жизнедеятельности»</w:t>
      </w:r>
    </w:p>
    <w:p w:rsidR="00BD3395" w:rsidRDefault="00BD3395" w:rsidP="00BD3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95">
        <w:rPr>
          <w:rFonts w:ascii="Times New Roman" w:hAnsi="Times New Roman" w:cs="Times New Roman"/>
          <w:sz w:val="28"/>
          <w:szCs w:val="28"/>
        </w:rPr>
        <w:t>-Приказ министерства  образования Ставропольского края от 08 июня 2020 года №643-пр «О проведении краевого конкурса «Лучший учитель основ безопасности жизнедеятельности».</w:t>
      </w:r>
    </w:p>
    <w:p w:rsidR="00BD3395" w:rsidRPr="00BD3395" w:rsidRDefault="00BD3395" w:rsidP="00BD33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395" w:rsidRDefault="00BD3395" w:rsidP="00BD3395">
      <w:pPr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395">
        <w:rPr>
          <w:rFonts w:ascii="Times New Roman" w:hAnsi="Times New Roman" w:cs="Times New Roman"/>
          <w:sz w:val="28"/>
          <w:szCs w:val="28"/>
        </w:rPr>
        <w:t xml:space="preserve">-Приказ  отдела образования </w:t>
      </w:r>
      <w:proofErr w:type="spellStart"/>
      <w:r w:rsidRPr="00BD3395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BD3395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30 июня 2020 года №177 - </w:t>
      </w:r>
      <w:proofErr w:type="spellStart"/>
      <w:proofErr w:type="gramStart"/>
      <w:r w:rsidRPr="00BD339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D3395">
        <w:rPr>
          <w:rFonts w:ascii="Times New Roman" w:hAnsi="Times New Roman" w:cs="Times New Roman"/>
          <w:sz w:val="28"/>
          <w:szCs w:val="28"/>
        </w:rPr>
        <w:t xml:space="preserve"> «О проведении муниципального этапа краевого конкурса «Лучший учитель основ безопасности жизнедеятельности»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395" w:rsidRDefault="00BD3395" w:rsidP="00BD3395">
      <w:pPr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395">
        <w:rPr>
          <w:rFonts w:ascii="Times New Roman" w:hAnsi="Times New Roman" w:cs="Times New Roman"/>
          <w:sz w:val="28"/>
          <w:szCs w:val="28"/>
        </w:rPr>
        <w:t xml:space="preserve">-Приказ  отдела образования </w:t>
      </w:r>
      <w:proofErr w:type="spellStart"/>
      <w:r w:rsidRPr="00BD3395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BD3395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30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BD3395">
        <w:rPr>
          <w:rFonts w:ascii="Times New Roman" w:hAnsi="Times New Roman" w:cs="Times New Roman"/>
          <w:sz w:val="28"/>
          <w:szCs w:val="28"/>
        </w:rPr>
        <w:t xml:space="preserve"> 2020 года №</w:t>
      </w:r>
      <w:r>
        <w:rPr>
          <w:rFonts w:ascii="Times New Roman" w:hAnsi="Times New Roman" w:cs="Times New Roman"/>
          <w:sz w:val="28"/>
          <w:szCs w:val="28"/>
        </w:rPr>
        <w:t>342</w:t>
      </w:r>
      <w:r w:rsidRPr="00BD339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BD339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D339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итогах</w:t>
      </w:r>
      <w:r w:rsidRPr="00BD3395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3395">
        <w:rPr>
          <w:rFonts w:ascii="Times New Roman" w:hAnsi="Times New Roman" w:cs="Times New Roman"/>
          <w:sz w:val="28"/>
          <w:szCs w:val="28"/>
        </w:rPr>
        <w:t xml:space="preserve"> муниципального этапа краевого конкурса «Лучший учитель основ безопасности жизнедеятельности»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395" w:rsidRDefault="00BD3395" w:rsidP="00BD3395">
      <w:pPr>
        <w:jc w:val="both"/>
        <w:rPr>
          <w:rFonts w:ascii="Times New Roman" w:eastAsia="Calibri" w:hAnsi="Times New Roman" w:cs="Times New Roman"/>
          <w:sz w:val="28"/>
        </w:rPr>
      </w:pPr>
    </w:p>
    <w:p w:rsidR="005E0832" w:rsidRPr="005E0832" w:rsidRDefault="005E0832" w:rsidP="005E0832">
      <w:pPr>
        <w:spacing w:line="24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0832">
        <w:rPr>
          <w:rFonts w:ascii="Times New Roman" w:hAnsi="Times New Roman" w:cs="Times New Roman"/>
          <w:sz w:val="28"/>
          <w:szCs w:val="28"/>
        </w:rPr>
        <w:t xml:space="preserve">С 05 сентября по 15 октября 2020 года среди общеобразовательных учреждений </w:t>
      </w:r>
      <w:proofErr w:type="spellStart"/>
      <w:r w:rsidRPr="005E0832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5E083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E0832">
        <w:rPr>
          <w:rFonts w:ascii="Times New Roman" w:hAnsi="Times New Roman" w:cs="Times New Roman"/>
          <w:b/>
          <w:sz w:val="28"/>
          <w:szCs w:val="28"/>
        </w:rPr>
        <w:t>на лучшую учебно-материальную базу по обучению обучающихся начальным знаниям в области обороны и их подготовки по основам военной службы и основам</w:t>
      </w:r>
      <w:r w:rsidRPr="005E0832">
        <w:rPr>
          <w:rFonts w:ascii="Times New Roman" w:hAnsi="Times New Roman" w:cs="Times New Roman"/>
          <w:sz w:val="28"/>
          <w:szCs w:val="28"/>
        </w:rPr>
        <w:t xml:space="preserve"> </w:t>
      </w:r>
      <w:r w:rsidRPr="005E0832">
        <w:rPr>
          <w:rFonts w:ascii="Times New Roman" w:hAnsi="Times New Roman" w:cs="Times New Roman"/>
          <w:b/>
          <w:sz w:val="28"/>
          <w:szCs w:val="28"/>
        </w:rPr>
        <w:t>безопасности жизнедеятельности</w:t>
      </w:r>
      <w:proofErr w:type="gramStart"/>
      <w:r w:rsidRPr="005E0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0832">
        <w:rPr>
          <w:rFonts w:ascii="Times New Roman" w:hAnsi="Times New Roman" w:cs="Times New Roman"/>
          <w:sz w:val="28"/>
          <w:szCs w:val="28"/>
        </w:rPr>
        <w:t xml:space="preserve"> в муниципальном этапе приняло участие 10 общеобразовательных организаций </w:t>
      </w:r>
      <w:proofErr w:type="spellStart"/>
      <w:r w:rsidRPr="005E0832">
        <w:rPr>
          <w:rFonts w:ascii="Times New Roman" w:hAnsi="Times New Roman" w:cs="Times New Roman"/>
          <w:sz w:val="28"/>
          <w:szCs w:val="28"/>
        </w:rPr>
        <w:t>Граческого</w:t>
      </w:r>
      <w:proofErr w:type="spellEnd"/>
      <w:r w:rsidRPr="005E0832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5E0832" w:rsidRPr="005E0832" w:rsidRDefault="005E0832" w:rsidP="005E083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32">
        <w:rPr>
          <w:rFonts w:ascii="Times New Roman" w:hAnsi="Times New Roman" w:cs="Times New Roman"/>
          <w:sz w:val="28"/>
          <w:szCs w:val="28"/>
        </w:rPr>
        <w:t xml:space="preserve">Приказ отдела образования администрации </w:t>
      </w:r>
      <w:proofErr w:type="spellStart"/>
      <w:r w:rsidRPr="005E0832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5E083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30 июня 2020 года №179-пр «О проведении муниципального этапа краевого смотра-конкурса среди общеобразовательных учреждений </w:t>
      </w:r>
      <w:proofErr w:type="spellStart"/>
      <w:r w:rsidRPr="005E0832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5E0832">
        <w:rPr>
          <w:rFonts w:ascii="Times New Roman" w:hAnsi="Times New Roman" w:cs="Times New Roman"/>
          <w:sz w:val="28"/>
          <w:szCs w:val="28"/>
        </w:rPr>
        <w:t xml:space="preserve"> муниципального района на лучшую учебно-материальную базу по обучению обучающихся начальным знаниям в области обороны и их подготовки по основам военной службы и основам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0832" w:rsidRDefault="005E0832" w:rsidP="005E0832">
      <w:pPr>
        <w:spacing w:line="240" w:lineRule="exact"/>
        <w:jc w:val="both"/>
        <w:rPr>
          <w:sz w:val="28"/>
          <w:szCs w:val="28"/>
        </w:rPr>
      </w:pPr>
    </w:p>
    <w:p w:rsidR="005648EA" w:rsidRPr="005648EA" w:rsidRDefault="005648EA" w:rsidP="005648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aps/>
          <w:color w:val="242424"/>
          <w:sz w:val="28"/>
          <w:szCs w:val="28"/>
          <w:shd w:val="clear" w:color="auto" w:fill="FFFFFF"/>
        </w:rPr>
      </w:pPr>
      <w:r w:rsidRPr="005648EA">
        <w:rPr>
          <w:rFonts w:ascii="Times New Roman" w:hAnsi="Times New Roman" w:cs="Times New Roman"/>
          <w:b/>
          <w:bCs/>
          <w:caps/>
          <w:color w:val="242424"/>
          <w:sz w:val="28"/>
          <w:szCs w:val="28"/>
          <w:shd w:val="clear" w:color="auto" w:fill="FFFFFF"/>
        </w:rPr>
        <w:t>МОБИЛЬНАЯ ЭКСПОЗИЦИЯ СТАВРОПОЛЬСКОГО «БОЕВОГО БРАТСТВА»</w:t>
      </w:r>
    </w:p>
    <w:p w:rsidR="005648EA" w:rsidRPr="005648EA" w:rsidRDefault="005648EA" w:rsidP="005648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648E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(экспозиция «Рота, шагнувшая в бессмертие», посвященная подвигу псковских десантников). </w:t>
      </w:r>
      <w:r w:rsidRPr="005648EA">
        <w:rPr>
          <w:rFonts w:ascii="Times New Roman" w:hAnsi="Times New Roman" w:cs="Times New Roman"/>
          <w:sz w:val="28"/>
          <w:szCs w:val="28"/>
        </w:rPr>
        <w:t>Экскурсии по боевому прошлому истории России, раскрывающие не только историю, но и имена героев,</w:t>
      </w:r>
      <w:r w:rsidRPr="005648EA">
        <w:rPr>
          <w:rFonts w:ascii="Times New Roman" w:hAnsi="Times New Roman" w:cs="Times New Roman"/>
          <w:sz w:val="28"/>
        </w:rPr>
        <w:t xml:space="preserve"> награды и т.д.</w:t>
      </w:r>
    </w:p>
    <w:p w:rsidR="005648EA" w:rsidRPr="005648EA" w:rsidRDefault="005648EA" w:rsidP="005648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42424"/>
          <w:sz w:val="27"/>
          <w:szCs w:val="27"/>
          <w:shd w:val="clear" w:color="auto" w:fill="FFFFFF"/>
        </w:rPr>
      </w:pPr>
      <w:r w:rsidRPr="005648EA">
        <w:rPr>
          <w:rFonts w:ascii="Times New Roman" w:hAnsi="Times New Roman" w:cs="Times New Roman"/>
          <w:sz w:val="28"/>
        </w:rPr>
        <w:lastRenderedPageBreak/>
        <w:t>Про</w:t>
      </w:r>
      <w:r>
        <w:rPr>
          <w:rFonts w:ascii="Times New Roman" w:hAnsi="Times New Roman" w:cs="Times New Roman"/>
          <w:sz w:val="28"/>
        </w:rPr>
        <w:t>шла</w:t>
      </w:r>
      <w:r w:rsidRPr="005648EA">
        <w:rPr>
          <w:rFonts w:ascii="Times New Roman" w:hAnsi="Times New Roman" w:cs="Times New Roman"/>
          <w:sz w:val="28"/>
        </w:rPr>
        <w:t xml:space="preserve"> в общеобразовательных организациях муниципального округа с 16 марта по 30 марта 2021 года.</w:t>
      </w:r>
    </w:p>
    <w:p w:rsidR="00BD3395" w:rsidRPr="00BD3395" w:rsidRDefault="00BD3395" w:rsidP="00BD3395">
      <w:pPr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C20" w:rsidRPr="00C37C20" w:rsidRDefault="00C37C20" w:rsidP="00C37C20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1F8" w:rsidRPr="00C37C20" w:rsidRDefault="001B41F8" w:rsidP="00C37C20">
      <w:pPr>
        <w:pStyle w:val="a4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1F8" w:rsidRPr="00C37C20" w:rsidRDefault="001B41F8" w:rsidP="00C37C20">
      <w:pPr>
        <w:spacing w:line="240" w:lineRule="exact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37C20">
        <w:rPr>
          <w:noProof/>
          <w:lang w:eastAsia="ru-RU"/>
        </w:rPr>
        <w:drawing>
          <wp:inline distT="0" distB="0" distL="0" distR="0">
            <wp:extent cx="5940425" cy="1234020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8A8" w:rsidRPr="00C37C20" w:rsidRDefault="00C148A8" w:rsidP="00C37C20">
      <w:pPr>
        <w:jc w:val="both"/>
        <w:rPr>
          <w:rFonts w:ascii="Times New Roman" w:hAnsi="Times New Roman" w:cs="Times New Roman"/>
        </w:rPr>
      </w:pPr>
    </w:p>
    <w:sectPr w:rsidR="00C148A8" w:rsidRPr="00C37C20" w:rsidSect="00C1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32CE0"/>
    <w:multiLevelType w:val="multilevel"/>
    <w:tmpl w:val="8416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06AA1"/>
    <w:multiLevelType w:val="multilevel"/>
    <w:tmpl w:val="DDE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97161"/>
    <w:multiLevelType w:val="multilevel"/>
    <w:tmpl w:val="BBA2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75B07"/>
    <w:multiLevelType w:val="hybridMultilevel"/>
    <w:tmpl w:val="E950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93F2B"/>
    <w:multiLevelType w:val="hybridMultilevel"/>
    <w:tmpl w:val="5D9CC7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6C1EB1"/>
    <w:multiLevelType w:val="hybridMultilevel"/>
    <w:tmpl w:val="27567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B25B1C"/>
    <w:multiLevelType w:val="multilevel"/>
    <w:tmpl w:val="1DD2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F1690"/>
    <w:multiLevelType w:val="multilevel"/>
    <w:tmpl w:val="AB76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7227B"/>
    <w:multiLevelType w:val="hybridMultilevel"/>
    <w:tmpl w:val="49F6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056DA"/>
    <w:rsid w:val="000074CA"/>
    <w:rsid w:val="001B41F8"/>
    <w:rsid w:val="002056DA"/>
    <w:rsid w:val="00297F17"/>
    <w:rsid w:val="002A2546"/>
    <w:rsid w:val="00507AA1"/>
    <w:rsid w:val="005648EA"/>
    <w:rsid w:val="005758E6"/>
    <w:rsid w:val="005E0832"/>
    <w:rsid w:val="007242AD"/>
    <w:rsid w:val="009F7963"/>
    <w:rsid w:val="00B2060F"/>
    <w:rsid w:val="00BD3395"/>
    <w:rsid w:val="00C148A8"/>
    <w:rsid w:val="00C37C20"/>
    <w:rsid w:val="00C76A0D"/>
    <w:rsid w:val="00CE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74CA"/>
    <w:rPr>
      <w:i/>
      <w:iCs/>
    </w:rPr>
  </w:style>
  <w:style w:type="paragraph" w:styleId="a4">
    <w:name w:val="List Paragraph"/>
    <w:basedOn w:val="a"/>
    <w:uiPriority w:val="34"/>
    <w:qFormat/>
    <w:rsid w:val="000074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centr-gagarina.ru/wp-content/uploads/2017/02/%D0%98%D1%82%D0%BE%D0%B3%D0%BE%D0%B2%D0%BE%D0%B5-%D0%BF%D0%B8%D1%81%D1%8C%D0%BC%D0%BE-%D0%91%D0%B0%D0%B7%D0%BE%D0%B2%D1%8B%D0%B5-%D1%86%D0%B5%D0%BD%D0%BD%D0%BE%D1%81%D1%82%D0%B8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vcentr-gagarina.ru/wp-content/uploads/2017/02/%D0%91%D0%B0%D0%B7%D0%BE%D0%B2%D1%8B%D0%B5-%D0%BD%D0%B0%D1%86-%D1%86%D0%B5%D0%BD%D0%BD%D0%BE%D1%81%D1%82%D0%B8.pdf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vcentr-gagarina.ru/wp-content/uploads/2017/02/%D0%B8%D1%82%D0%BE%D0%B3%D0%B8-%D0%9D%D0%B0%D1%81%D0%BB%D0%B5%D0%B4%D0%BD%D0%B8%D0%BA%D0%B8-%D0%9F%D0%BE%D0%B1%D0%B5%D0%B4%D1%8B.pdf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stavcentr-gagarina.ru/wp-content/uploads/2017/02/%D0%BF%D0%B8%D1%81%D1%8C%D0%BC%D0%BE-%D0%9C%D0%9E-%D0%BE-%D0%BF%D1%80%D0%BE%D0%B2%D0%B5%D0%B4%D0%B5%D0%BD%D0%B8%D0%B8-%D0%9D%D0%B0%D1%81%D0%BB%D0%B5%D0%B4%D0%BD%D0%B8%D0%BA%D0%B8-%D0%9F%D0%BE%D0%B1%D0%B5%D0%B4%D1%8B.pdf" TargetMode="External"/><Relationship Id="rId10" Type="http://schemas.openxmlformats.org/officeDocument/2006/relationships/hyperlink" Target="http://www.ecoturcentr.ru/index.php/kraevedenie-i-turizm/120-itogi-meropriyatij?start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turcentr.ru/index.php/kraevedenie-i-turizm/120-itogi-meropriyatij?start=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ИС</dc:creator>
  <cp:keywords/>
  <dc:description/>
  <cp:lastModifiedBy>Клочкова ИС</cp:lastModifiedBy>
  <cp:revision>7</cp:revision>
  <dcterms:created xsi:type="dcterms:W3CDTF">2021-06-17T07:02:00Z</dcterms:created>
  <dcterms:modified xsi:type="dcterms:W3CDTF">2021-06-17T12:17:00Z</dcterms:modified>
</cp:coreProperties>
</file>