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C05E" w14:textId="77777777" w:rsidR="002E590D" w:rsidRPr="00D94FFA" w:rsidRDefault="002E590D" w:rsidP="002E590D">
      <w:pPr>
        <w:rPr>
          <w:rFonts w:ascii="Times New Roman" w:hAnsi="Times New Roman" w:cs="Times New Roman"/>
          <w:sz w:val="28"/>
          <w:szCs w:val="28"/>
        </w:rPr>
      </w:pPr>
    </w:p>
    <w:p w14:paraId="6C6195E9" w14:textId="68DD3A54" w:rsidR="002E590D" w:rsidRDefault="002E590D" w:rsidP="00D94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FFA">
        <w:rPr>
          <w:rFonts w:ascii="Times New Roman" w:hAnsi="Times New Roman" w:cs="Times New Roman"/>
          <w:sz w:val="28"/>
          <w:szCs w:val="28"/>
        </w:rPr>
        <w:t>График курсов повышения квалификации организованных СКИРО ПК и ПРО</w:t>
      </w:r>
    </w:p>
    <w:p w14:paraId="0A13A979" w14:textId="71EFB349" w:rsidR="00D94FFA" w:rsidRPr="00D94FFA" w:rsidRDefault="00D94FFA" w:rsidP="00D94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94FFA">
        <w:rPr>
          <w:rFonts w:ascii="Times New Roman" w:hAnsi="Times New Roman" w:cs="Times New Roman"/>
          <w:sz w:val="28"/>
          <w:szCs w:val="28"/>
        </w:rPr>
        <w:t>представителей муниципальных методических служб</w:t>
      </w:r>
    </w:p>
    <w:p w14:paraId="08544E76" w14:textId="73FF6FAA" w:rsidR="00DB7288" w:rsidRPr="00D94FFA" w:rsidRDefault="002E590D" w:rsidP="002E590D">
      <w:pPr>
        <w:rPr>
          <w:rFonts w:ascii="Times New Roman" w:hAnsi="Times New Roman" w:cs="Times New Roman"/>
          <w:sz w:val="28"/>
          <w:szCs w:val="28"/>
        </w:rPr>
      </w:pPr>
      <w:r w:rsidRPr="00D94FFA">
        <w:rPr>
          <w:rFonts w:ascii="Times New Roman" w:hAnsi="Times New Roman" w:cs="Times New Roman"/>
          <w:sz w:val="28"/>
          <w:szCs w:val="28"/>
        </w:rPr>
        <w:tab/>
      </w:r>
      <w:r w:rsidRPr="00D94FFA">
        <w:rPr>
          <w:rFonts w:ascii="Times New Roman" w:hAnsi="Times New Roman" w:cs="Times New Roman"/>
          <w:sz w:val="28"/>
          <w:szCs w:val="28"/>
        </w:rPr>
        <w:tab/>
      </w:r>
      <w:r w:rsidRPr="00D94FF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570"/>
        <w:gridCol w:w="5175"/>
        <w:gridCol w:w="4219"/>
        <w:gridCol w:w="2895"/>
      </w:tblGrid>
      <w:tr w:rsidR="002E590D" w:rsidRPr="00D94FFA" w14:paraId="1B65EEE0" w14:textId="77777777" w:rsidTr="002E590D">
        <w:tc>
          <w:tcPr>
            <w:tcW w:w="704" w:type="dxa"/>
          </w:tcPr>
          <w:p w14:paraId="4A4D070C" w14:textId="5CF61DAC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14:paraId="08144056" w14:textId="49355E99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244" w:type="dxa"/>
          </w:tcPr>
          <w:p w14:paraId="0BF4E914" w14:textId="5B20792A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82" w:type="dxa"/>
          </w:tcPr>
          <w:p w14:paraId="4D9E62D5" w14:textId="63D2B445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2912" w:type="dxa"/>
          </w:tcPr>
          <w:p w14:paraId="5042528E" w14:textId="3B6596DA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E590D" w:rsidRPr="00D94FFA" w14:paraId="716B1CFE" w14:textId="77777777" w:rsidTr="002E590D">
        <w:tc>
          <w:tcPr>
            <w:tcW w:w="704" w:type="dxa"/>
          </w:tcPr>
          <w:p w14:paraId="3089C052" w14:textId="357C1586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2FA3E56D" w14:textId="3AA3AEE7" w:rsidR="002E590D" w:rsidRPr="00D94FFA" w:rsidRDefault="00D94FFA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09.09.2021-20.11.2021</w:t>
            </w:r>
          </w:p>
        </w:tc>
        <w:tc>
          <w:tcPr>
            <w:tcW w:w="5244" w:type="dxa"/>
          </w:tcPr>
          <w:p w14:paraId="3DA5660F" w14:textId="4D2240A1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переподготовки для представителей муниципальных методических служб</w:t>
            </w:r>
          </w:p>
        </w:tc>
        <w:tc>
          <w:tcPr>
            <w:tcW w:w="4282" w:type="dxa"/>
          </w:tcPr>
          <w:p w14:paraId="0D4910AA" w14:textId="208A9EF5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Пешкова Людмила Викторовна</w:t>
            </w:r>
          </w:p>
        </w:tc>
        <w:tc>
          <w:tcPr>
            <w:tcW w:w="2912" w:type="dxa"/>
          </w:tcPr>
          <w:p w14:paraId="4710FA9C" w14:textId="47B06ADA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Эксперт информационно-методического отдела МКУ «</w:t>
            </w:r>
            <w:r w:rsidR="00D94FFA" w:rsidRPr="00D94FFA">
              <w:rPr>
                <w:rFonts w:ascii="Times New Roman" w:hAnsi="Times New Roman" w:cs="Times New Roman"/>
                <w:sz w:val="28"/>
                <w:szCs w:val="28"/>
              </w:rPr>
              <w:t>Центр обслуживания отрасли образования»</w:t>
            </w:r>
          </w:p>
        </w:tc>
      </w:tr>
      <w:tr w:rsidR="002E590D" w:rsidRPr="00D94FFA" w14:paraId="709A61B3" w14:textId="77777777" w:rsidTr="002E590D">
        <w:tc>
          <w:tcPr>
            <w:tcW w:w="704" w:type="dxa"/>
          </w:tcPr>
          <w:p w14:paraId="354432D0" w14:textId="1C30CBD2" w:rsidR="002E590D" w:rsidRPr="00D94FFA" w:rsidRDefault="002E590D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145E16D4" w14:textId="5FB381B0" w:rsidR="002E590D" w:rsidRPr="00D94FFA" w:rsidRDefault="00D94FFA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05.04.2021-18.09.2021</w:t>
            </w:r>
          </w:p>
        </w:tc>
        <w:tc>
          <w:tcPr>
            <w:tcW w:w="5244" w:type="dxa"/>
          </w:tcPr>
          <w:p w14:paraId="789E7E81" w14:textId="06A4D383" w:rsidR="002E590D" w:rsidRPr="00D94FFA" w:rsidRDefault="00D94FFA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переподготовки для руководителей муниципальных методических служб</w:t>
            </w:r>
          </w:p>
        </w:tc>
        <w:tc>
          <w:tcPr>
            <w:tcW w:w="4282" w:type="dxa"/>
          </w:tcPr>
          <w:p w14:paraId="7368239B" w14:textId="28E8B3EB" w:rsidR="002E590D" w:rsidRPr="00D94FFA" w:rsidRDefault="00D94FFA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Гусева Наталья Анатольевна</w:t>
            </w:r>
          </w:p>
        </w:tc>
        <w:tc>
          <w:tcPr>
            <w:tcW w:w="2912" w:type="dxa"/>
          </w:tcPr>
          <w:p w14:paraId="7D2ADE2D" w14:textId="686E81CB" w:rsidR="002E590D" w:rsidRPr="00D94FFA" w:rsidRDefault="00D94FFA" w:rsidP="002E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A">
              <w:rPr>
                <w:rFonts w:ascii="Times New Roman" w:hAnsi="Times New Roman" w:cs="Times New Roman"/>
                <w:sz w:val="28"/>
                <w:szCs w:val="28"/>
              </w:rPr>
              <w:t>Главный эксперт информационно-методического отдела МКУ «Центр обслуживания отрасли образования»</w:t>
            </w:r>
          </w:p>
        </w:tc>
      </w:tr>
    </w:tbl>
    <w:p w14:paraId="5422DB0D" w14:textId="77777777" w:rsidR="002E590D" w:rsidRPr="00D94FFA" w:rsidRDefault="002E590D" w:rsidP="002E590D">
      <w:pPr>
        <w:rPr>
          <w:rFonts w:ascii="Times New Roman" w:hAnsi="Times New Roman" w:cs="Times New Roman"/>
          <w:sz w:val="28"/>
          <w:szCs w:val="28"/>
        </w:rPr>
      </w:pPr>
    </w:p>
    <w:sectPr w:rsidR="002E590D" w:rsidRPr="00D94FFA" w:rsidSect="002E5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FA"/>
    <w:rsid w:val="002E590D"/>
    <w:rsid w:val="005271FA"/>
    <w:rsid w:val="00D26384"/>
    <w:rsid w:val="00D94FFA"/>
    <w:rsid w:val="00DB7288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00C"/>
  <w15:chartTrackingRefBased/>
  <w15:docId w15:val="{EC5A62D5-6A23-4A57-BD69-9099D012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User6</cp:lastModifiedBy>
  <cp:revision>5</cp:revision>
  <dcterms:created xsi:type="dcterms:W3CDTF">2021-03-23T08:23:00Z</dcterms:created>
  <dcterms:modified xsi:type="dcterms:W3CDTF">2021-03-23T13:07:00Z</dcterms:modified>
</cp:coreProperties>
</file>