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5A916" w14:textId="77777777" w:rsidR="00C05E09" w:rsidRDefault="00C05E09" w:rsidP="00867D4B">
      <w:pPr>
        <w:spacing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2AB91" w14:textId="7102AD0C" w:rsidR="00867D4B" w:rsidRDefault="00867D4B" w:rsidP="00867D4B">
      <w:pPr>
        <w:spacing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D4B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по результатам выполнения всероссийских проверочных работ обучающимися 11-х классов общеобразовательных организаций Грачевского муниципального округа </w:t>
      </w:r>
    </w:p>
    <w:p w14:paraId="386A2472" w14:textId="671FCE85" w:rsidR="000467EF" w:rsidRDefault="00867D4B" w:rsidP="00867D4B">
      <w:pPr>
        <w:spacing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D4B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 (2023/24 учебный год)</w:t>
      </w:r>
    </w:p>
    <w:p w14:paraId="271F55CD" w14:textId="77777777" w:rsidR="00867D4B" w:rsidRDefault="00867D4B" w:rsidP="00867D4B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3EA965" w14:textId="6F257C4B" w:rsidR="00867D4B" w:rsidRDefault="00867D4B" w:rsidP="00867D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4B">
        <w:rPr>
          <w:rFonts w:ascii="Times New Roman" w:hAnsi="Times New Roman" w:cs="Times New Roman"/>
          <w:sz w:val="28"/>
          <w:szCs w:val="28"/>
        </w:rPr>
        <w:t>Всероссийские проверочные работы (далее – ВПР) – комплексный проект в области оценки качества образования, направленный на развитие единого образовательного пространства в Российской Федерации, на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 ВПР проводятся в единое время по единым комплектам заданий с использованием единых для всей страны критериев оценивания.</w:t>
      </w:r>
    </w:p>
    <w:p w14:paraId="016C1475" w14:textId="77777777" w:rsidR="00867D4B" w:rsidRDefault="00867D4B" w:rsidP="00867D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D4B"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проводит </w:t>
      </w:r>
      <w:bookmarkStart w:id="0" w:name="_Hlk165538174"/>
      <w:r w:rsidRPr="00867D4B">
        <w:rPr>
          <w:rFonts w:ascii="Times New Roman" w:hAnsi="Times New Roman" w:cs="Times New Roman"/>
          <w:sz w:val="28"/>
          <w:szCs w:val="28"/>
        </w:rPr>
        <w:t>Федеральная служба по надзору в сфере образования и науки</w:t>
      </w:r>
      <w:bookmarkEnd w:id="0"/>
      <w:r w:rsidRPr="00867D4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29 декабря 2012 г.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7EC044" w14:textId="74C29E58" w:rsidR="00867D4B" w:rsidRDefault="00867D4B" w:rsidP="00867D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2023/24 учебном году ВПР </w:t>
      </w:r>
      <w:r w:rsidR="002A3919">
        <w:rPr>
          <w:rFonts w:ascii="Times New Roman" w:hAnsi="Times New Roman" w:cs="Times New Roman"/>
          <w:sz w:val="28"/>
          <w:szCs w:val="28"/>
        </w:rPr>
        <w:t xml:space="preserve">в Грачевском муниципального округе 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соответствии</w:t>
      </w:r>
      <w:r w:rsidR="002A391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2A3919" w:rsidRPr="002A3919">
        <w:rPr>
          <w:rFonts w:ascii="Times New Roman" w:hAnsi="Times New Roman" w:cs="Times New Roman"/>
          <w:sz w:val="28"/>
          <w:szCs w:val="28"/>
        </w:rPr>
        <w:t>Федеральн</w:t>
      </w:r>
      <w:r w:rsidR="002A3919">
        <w:rPr>
          <w:rFonts w:ascii="Times New Roman" w:hAnsi="Times New Roman" w:cs="Times New Roman"/>
          <w:sz w:val="28"/>
          <w:szCs w:val="28"/>
        </w:rPr>
        <w:t>ой</w:t>
      </w:r>
      <w:r w:rsidR="002A3919" w:rsidRPr="002A3919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A3919">
        <w:rPr>
          <w:rFonts w:ascii="Times New Roman" w:hAnsi="Times New Roman" w:cs="Times New Roman"/>
          <w:sz w:val="28"/>
          <w:szCs w:val="28"/>
        </w:rPr>
        <w:t>ы</w:t>
      </w:r>
      <w:r w:rsidR="002A3919" w:rsidRPr="002A3919">
        <w:rPr>
          <w:rFonts w:ascii="Times New Roman" w:hAnsi="Times New Roman" w:cs="Times New Roman"/>
          <w:sz w:val="28"/>
          <w:szCs w:val="28"/>
        </w:rPr>
        <w:t xml:space="preserve"> по надзору в сфере образования и науки </w:t>
      </w:r>
      <w:r>
        <w:rPr>
          <w:rFonts w:ascii="Times New Roman" w:hAnsi="Times New Roman" w:cs="Times New Roman"/>
          <w:sz w:val="28"/>
          <w:szCs w:val="28"/>
        </w:rPr>
        <w:t>от 21.12.2023</w:t>
      </w:r>
      <w:r w:rsidR="002A391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A3919">
        <w:rPr>
          <w:rFonts w:ascii="Times New Roman" w:hAnsi="Times New Roman" w:cs="Times New Roman"/>
          <w:sz w:val="28"/>
          <w:szCs w:val="28"/>
        </w:rPr>
        <w:t xml:space="preserve">2160 «О проведении </w:t>
      </w:r>
      <w:r w:rsidR="002A3919" w:rsidRPr="002A3919">
        <w:rPr>
          <w:rFonts w:ascii="Times New Roman" w:hAnsi="Times New Roman" w:cs="Times New Roman"/>
          <w:sz w:val="28"/>
          <w:szCs w:val="28"/>
        </w:rPr>
        <w:t>Федеральн</w:t>
      </w:r>
      <w:r w:rsidR="002A3919">
        <w:rPr>
          <w:rFonts w:ascii="Times New Roman" w:hAnsi="Times New Roman" w:cs="Times New Roman"/>
          <w:sz w:val="28"/>
          <w:szCs w:val="28"/>
        </w:rPr>
        <w:t>ой</w:t>
      </w:r>
      <w:r w:rsidR="002A3919" w:rsidRPr="002A3919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A3919">
        <w:rPr>
          <w:rFonts w:ascii="Times New Roman" w:hAnsi="Times New Roman" w:cs="Times New Roman"/>
          <w:sz w:val="28"/>
          <w:szCs w:val="28"/>
        </w:rPr>
        <w:t>ой</w:t>
      </w:r>
      <w:r w:rsidR="002A3919" w:rsidRPr="002A3919">
        <w:rPr>
          <w:rFonts w:ascii="Times New Roman" w:hAnsi="Times New Roman" w:cs="Times New Roman"/>
          <w:sz w:val="28"/>
          <w:szCs w:val="28"/>
        </w:rPr>
        <w:t xml:space="preserve"> по надзору в сфере образования и науки</w:t>
      </w:r>
      <w:r w:rsidR="002A3919">
        <w:rPr>
          <w:rFonts w:ascii="Times New Roman" w:hAnsi="Times New Roman" w:cs="Times New Roman"/>
          <w:sz w:val="28"/>
          <w:szCs w:val="28"/>
        </w:rPr>
        <w:t xml:space="preserve"> мониторинга качества подготовки обучающихся общеобразовательных организаций в форме всероссийских проверочных работ в 2024 году», приказом министерства образования Ставропольского края от 08.02.2024 г. № 197-пр «О проведении всероссийских проверочных работ в 2024 году», </w:t>
      </w:r>
      <w:r w:rsidR="00E43D45">
        <w:rPr>
          <w:rFonts w:ascii="Times New Roman" w:hAnsi="Times New Roman" w:cs="Times New Roman"/>
          <w:sz w:val="28"/>
          <w:szCs w:val="28"/>
        </w:rPr>
        <w:t>распоряжением управления образования администрации Грачевского муниципального округа Ставропольского края от 08.02.2024 г. № 60-р «О проведении всероссийских проверочных работ в общеобразовательных учреждениях Грачевского муниципального округа Ставропольского края в 2024 году».</w:t>
      </w:r>
    </w:p>
    <w:p w14:paraId="66ACD065" w14:textId="776E9B09" w:rsidR="00E43D45" w:rsidRDefault="00E43D45" w:rsidP="00867D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D45">
        <w:rPr>
          <w:rFonts w:ascii="Times New Roman" w:hAnsi="Times New Roman" w:cs="Times New Roman"/>
          <w:sz w:val="28"/>
          <w:szCs w:val="28"/>
        </w:rPr>
        <w:t>Информационный обмен, сбор и выгрузка данных в рамках проведения ВПР осуществляется с использованием Федеральной информационной системы оценки качества образования (далее – ФИС ОКО) посредством использования данных из личных кабинетов региональных, муниципальных координаторов и образовательных организаций, в которых размещается актуальная информация о ходе и результатах проведения ВПР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FAE7EF" w14:textId="1EC3ED46" w:rsidR="00E43D45" w:rsidRPr="001209D6" w:rsidRDefault="00E43D45" w:rsidP="00867D4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D45">
        <w:rPr>
          <w:rFonts w:ascii="Times New Roman" w:hAnsi="Times New Roman" w:cs="Times New Roman"/>
          <w:sz w:val="28"/>
          <w:szCs w:val="28"/>
        </w:rPr>
        <w:t xml:space="preserve">В 11-х классах </w:t>
      </w:r>
      <w:r w:rsidR="009C08B2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Ставропольского края (далее – округ)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Pr="00E43D45">
        <w:rPr>
          <w:rFonts w:ascii="Times New Roman" w:hAnsi="Times New Roman" w:cs="Times New Roman"/>
          <w:sz w:val="28"/>
          <w:szCs w:val="28"/>
        </w:rPr>
        <w:t xml:space="preserve"> по предметам: «Физика», «Химия», «Биология», «История», «География»</w:t>
      </w:r>
      <w:r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CA165F">
        <w:rPr>
          <w:rFonts w:ascii="Times New Roman" w:hAnsi="Times New Roman" w:cs="Times New Roman"/>
          <w:sz w:val="28"/>
          <w:szCs w:val="28"/>
        </w:rPr>
        <w:t>ись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D45">
        <w:rPr>
          <w:rFonts w:ascii="Times New Roman" w:hAnsi="Times New Roman" w:cs="Times New Roman"/>
          <w:sz w:val="28"/>
          <w:szCs w:val="28"/>
        </w:rPr>
        <w:t>режим</w:t>
      </w:r>
      <w:r w:rsidR="00CA165F">
        <w:rPr>
          <w:rFonts w:ascii="Times New Roman" w:hAnsi="Times New Roman" w:cs="Times New Roman"/>
          <w:sz w:val="28"/>
          <w:szCs w:val="28"/>
        </w:rPr>
        <w:t>е</w:t>
      </w:r>
      <w:r w:rsidRPr="00E43D45">
        <w:rPr>
          <w:rFonts w:ascii="Times New Roman" w:hAnsi="Times New Roman" w:cs="Times New Roman"/>
          <w:sz w:val="28"/>
          <w:szCs w:val="28"/>
        </w:rPr>
        <w:t xml:space="preserve"> апробации.</w:t>
      </w:r>
      <w:r w:rsidR="003069E8">
        <w:rPr>
          <w:rFonts w:ascii="Times New Roman" w:hAnsi="Times New Roman" w:cs="Times New Roman"/>
          <w:sz w:val="28"/>
          <w:szCs w:val="28"/>
        </w:rPr>
        <w:t xml:space="preserve"> </w:t>
      </w:r>
      <w:r w:rsidR="003069E8" w:rsidRPr="001209D6">
        <w:rPr>
          <w:rFonts w:ascii="Times New Roman" w:hAnsi="Times New Roman" w:cs="Times New Roman"/>
          <w:sz w:val="28"/>
          <w:szCs w:val="28"/>
        </w:rPr>
        <w:t xml:space="preserve">Общая численность участников составило </w:t>
      </w:r>
      <w:r w:rsidR="001209D6" w:rsidRPr="001209D6">
        <w:rPr>
          <w:rFonts w:ascii="Times New Roman" w:hAnsi="Times New Roman" w:cs="Times New Roman"/>
          <w:sz w:val="28"/>
          <w:szCs w:val="28"/>
        </w:rPr>
        <w:t>315</w:t>
      </w:r>
      <w:r w:rsidR="003069E8" w:rsidRPr="001209D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0206654" w14:textId="77777777" w:rsidR="00875B3C" w:rsidRDefault="00875B3C" w:rsidP="001209D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5DD48AD" w14:textId="75D99831" w:rsidR="00E43D45" w:rsidRPr="008865F7" w:rsidRDefault="003069E8" w:rsidP="008865F7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5F7">
        <w:rPr>
          <w:rFonts w:ascii="Times New Roman" w:hAnsi="Times New Roman" w:cs="Times New Roman"/>
          <w:b/>
          <w:bCs/>
          <w:sz w:val="28"/>
          <w:szCs w:val="28"/>
        </w:rPr>
        <w:t>Анализ результатов ВПР -</w:t>
      </w:r>
      <w:r w:rsidR="00875B3C" w:rsidRPr="008865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65F7">
        <w:rPr>
          <w:rFonts w:ascii="Times New Roman" w:hAnsi="Times New Roman" w:cs="Times New Roman"/>
          <w:b/>
          <w:bCs/>
          <w:sz w:val="28"/>
          <w:szCs w:val="28"/>
        </w:rPr>
        <w:t>11, предмет «Физика»</w:t>
      </w:r>
    </w:p>
    <w:p w14:paraId="66FF8474" w14:textId="77777777" w:rsidR="00F25B53" w:rsidRDefault="00F25B53" w:rsidP="003069E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AC4B2" w14:textId="50FF0ABD" w:rsidR="003069E8" w:rsidRDefault="009C08B2" w:rsidP="00306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 по физике в 2024 г.  выполнили 41 обучающийся  11-х классов шести </w:t>
      </w:r>
      <w:r w:rsidR="003F47DD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округа. Включенность в оценочную процедуру по округу</w:t>
      </w:r>
      <w:r w:rsidR="007539BA">
        <w:rPr>
          <w:rFonts w:ascii="Times New Roman" w:hAnsi="Times New Roman" w:cs="Times New Roman"/>
          <w:sz w:val="28"/>
          <w:szCs w:val="28"/>
        </w:rPr>
        <w:t xml:space="preserve"> (Таблица 1.1.)</w:t>
      </w:r>
      <w:r>
        <w:rPr>
          <w:rFonts w:ascii="Times New Roman" w:hAnsi="Times New Roman" w:cs="Times New Roman"/>
          <w:sz w:val="28"/>
          <w:szCs w:val="28"/>
        </w:rPr>
        <w:t xml:space="preserve"> составила 48,8%, что является </w:t>
      </w:r>
      <w:r w:rsidRPr="0056107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низким </w:t>
      </w:r>
      <w:r w:rsidRPr="0056107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показателем на уровне края</w:t>
      </w:r>
      <w:r w:rsidR="0056107C">
        <w:rPr>
          <w:rFonts w:ascii="Times New Roman" w:hAnsi="Times New Roman" w:cs="Times New Roman"/>
          <w:sz w:val="28"/>
          <w:szCs w:val="28"/>
        </w:rPr>
        <w:t xml:space="preserve"> (78,3% – в</w:t>
      </w:r>
      <w:r w:rsidR="0056107C" w:rsidRPr="0056107C">
        <w:rPr>
          <w:rFonts w:ascii="Times New Roman" w:hAnsi="Times New Roman" w:cs="Times New Roman"/>
          <w:sz w:val="28"/>
          <w:szCs w:val="28"/>
        </w:rPr>
        <w:t>ключенность в оценочную процедуру по</w:t>
      </w:r>
      <w:r w:rsidR="0056107C">
        <w:rPr>
          <w:rFonts w:ascii="Times New Roman" w:hAnsi="Times New Roman" w:cs="Times New Roman"/>
          <w:sz w:val="28"/>
          <w:szCs w:val="28"/>
        </w:rPr>
        <w:t xml:space="preserve"> краю).</w:t>
      </w:r>
    </w:p>
    <w:p w14:paraId="06CBDE20" w14:textId="77777777" w:rsidR="008A0AC5" w:rsidRDefault="008A0AC5" w:rsidP="00C05E09">
      <w:pPr>
        <w:widowControl w:val="0"/>
        <w:autoSpaceDE w:val="0"/>
        <w:autoSpaceDN w:val="0"/>
        <w:spacing w:before="67" w:after="0" w:line="276" w:lineRule="auto"/>
        <w:ind w:right="143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F2C8D24" w14:textId="647C1203" w:rsidR="007539BA" w:rsidRPr="009C08B2" w:rsidRDefault="007539BA" w:rsidP="00C05E09">
      <w:pPr>
        <w:widowControl w:val="0"/>
        <w:autoSpaceDE w:val="0"/>
        <w:autoSpaceDN w:val="0"/>
        <w:spacing w:before="67" w:after="0" w:line="276" w:lineRule="auto"/>
        <w:ind w:right="143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Таблица 1.1.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47"/>
        <w:gridCol w:w="1263"/>
        <w:gridCol w:w="1134"/>
        <w:gridCol w:w="1043"/>
        <w:gridCol w:w="1366"/>
        <w:gridCol w:w="1134"/>
      </w:tblGrid>
      <w:tr w:rsidR="00F25B53" w:rsidRPr="009C08B2" w14:paraId="5DF75037" w14:textId="77777777" w:rsidTr="00F25B53">
        <w:trPr>
          <w:trHeight w:val="20"/>
          <w:tblHeader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4A26D39E" w14:textId="77777777" w:rsidR="00F25B53" w:rsidRPr="009C08B2" w:rsidRDefault="00F25B53" w:rsidP="009C08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8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муниципального образования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6390FFB4" w14:textId="77777777" w:rsidR="00F25B53" w:rsidRPr="009C08B2" w:rsidRDefault="00F25B53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8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2023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  <w:hideMark/>
          </w:tcPr>
          <w:p w14:paraId="4CAE837E" w14:textId="77777777" w:rsidR="00F25B53" w:rsidRPr="009C08B2" w:rsidRDefault="00F25B53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8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2024</w:t>
            </w:r>
          </w:p>
        </w:tc>
      </w:tr>
      <w:tr w:rsidR="00F25B53" w:rsidRPr="009C08B2" w14:paraId="1C1CDC38" w14:textId="77777777" w:rsidTr="00F25B53">
        <w:trPr>
          <w:cantSplit/>
          <w:trHeight w:val="20"/>
          <w:tblHeader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73CD26D8" w14:textId="77777777" w:rsidR="00F25B53" w:rsidRPr="009C08B2" w:rsidRDefault="00F25B53" w:rsidP="00F25B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745EF4D6" w14:textId="20B0452E" w:rsidR="00F25B53" w:rsidRPr="009C08B2" w:rsidRDefault="00F25B53" w:rsidP="00F25B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Количество ОО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79E3A11C" w14:textId="3B5FD535" w:rsidR="00F25B53" w:rsidRPr="009C08B2" w:rsidRDefault="00F25B53" w:rsidP="00F25B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Численность участников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A8BA9D" w14:textId="4F334FAF" w:rsidR="00F25B53" w:rsidRPr="009C08B2" w:rsidRDefault="00F25B53" w:rsidP="00F25B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участников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00BF439" w14:textId="753F4D72" w:rsidR="00F25B53" w:rsidRPr="009C08B2" w:rsidRDefault="00F25B53" w:rsidP="00F25B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Количество ОО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45A50AB8" w14:textId="2A7D2C8F" w:rsidR="00F25B53" w:rsidRPr="009C08B2" w:rsidRDefault="00F25B53" w:rsidP="00F25B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Численность участников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9910C7" w14:textId="220FC60E" w:rsidR="00F25B53" w:rsidRPr="009C08B2" w:rsidRDefault="00F25B53" w:rsidP="00F25B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участников</w:t>
            </w:r>
          </w:p>
        </w:tc>
      </w:tr>
      <w:tr w:rsidR="00F25B53" w:rsidRPr="009C08B2" w14:paraId="6F7FF6CD" w14:textId="77777777" w:rsidTr="00F25B53">
        <w:trPr>
          <w:trHeight w:val="20"/>
        </w:trPr>
        <w:tc>
          <w:tcPr>
            <w:tcW w:w="1985" w:type="dxa"/>
            <w:vMerge/>
            <w:shd w:val="clear" w:color="auto" w:fill="auto"/>
            <w:vAlign w:val="center"/>
          </w:tcPr>
          <w:p w14:paraId="1A3902C6" w14:textId="77777777" w:rsidR="00F25B53" w:rsidRPr="009C08B2" w:rsidRDefault="00F25B53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781CCD77" w14:textId="77D51331" w:rsidR="00F25B53" w:rsidRPr="009C08B2" w:rsidRDefault="00F25B53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4035960" w14:textId="3E6786DD" w:rsidR="00F25B53" w:rsidRPr="009C08B2" w:rsidRDefault="00F25B53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87731" w14:textId="2A917A03" w:rsidR="00F25B53" w:rsidRPr="009C08B2" w:rsidRDefault="00F25B53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15158F0" w14:textId="44BAE435" w:rsidR="00F25B53" w:rsidRPr="009C08B2" w:rsidRDefault="00F25B53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28CDA344" w14:textId="12786622" w:rsidR="00F25B53" w:rsidRPr="009C08B2" w:rsidRDefault="00F25B53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FD2465" w14:textId="63A76D45" w:rsidR="00F25B53" w:rsidRPr="009C08B2" w:rsidRDefault="00F25B53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</w:tr>
      <w:tr w:rsidR="00F25B53" w:rsidRPr="009C08B2" w14:paraId="7E8742E9" w14:textId="77777777" w:rsidTr="00F25B53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510332A" w14:textId="77777777" w:rsidR="00F25B53" w:rsidRDefault="00F25B53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D83CA6" w14:textId="77777777" w:rsidR="00F25B53" w:rsidRDefault="00F25B53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8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Грачёвский МО</w:t>
            </w:r>
          </w:p>
          <w:p w14:paraId="6C46D210" w14:textId="73894B07" w:rsidR="00F25B53" w:rsidRPr="009C08B2" w:rsidRDefault="00F25B53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4F63876F" w14:textId="73FAC7B1" w:rsidR="00F25B53" w:rsidRPr="009C08B2" w:rsidRDefault="00F25B53" w:rsidP="00F25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384F7B66" w14:textId="5B23EF83" w:rsidR="00F25B53" w:rsidRPr="009C08B2" w:rsidRDefault="00F25B53" w:rsidP="00F25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3DDC3B" w14:textId="16F3C145" w:rsidR="00F25B53" w:rsidRPr="009C08B2" w:rsidRDefault="00F25B53" w:rsidP="00F25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41,25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C36BE04" w14:textId="30C718C5" w:rsidR="00F25B53" w:rsidRPr="009C08B2" w:rsidRDefault="00F25B53" w:rsidP="00F25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B247F95" w14:textId="2ED14380" w:rsidR="00F25B53" w:rsidRPr="009C08B2" w:rsidRDefault="00F25B53" w:rsidP="00F25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3F790D" w14:textId="1FBA7681" w:rsidR="00F25B53" w:rsidRPr="009C08B2" w:rsidRDefault="0056107C" w:rsidP="00F25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48,81</w:t>
            </w:r>
          </w:p>
        </w:tc>
      </w:tr>
    </w:tbl>
    <w:p w14:paraId="4D03C791" w14:textId="77777777" w:rsidR="00875B3C" w:rsidRDefault="00875B3C" w:rsidP="00F95B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D48834" w14:textId="47957DB1" w:rsidR="00F95B48" w:rsidRPr="00F95B48" w:rsidRDefault="00F95B48" w:rsidP="00F95B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B48">
        <w:rPr>
          <w:rFonts w:ascii="Times New Roman" w:hAnsi="Times New Roman" w:cs="Times New Roman"/>
          <w:sz w:val="28"/>
          <w:szCs w:val="28"/>
        </w:rPr>
        <w:t>Всероссийские проверочные работы по физике учитывают специфику предмета, его цели и задачи и ориентированы на проверку усвоения системы знаний и умений обучающихся, сформированных при изучении следующих разделов базового курса физики: «Механика», «Молекулярная физика», «Электродинамика», «Квантовая физика».</w:t>
      </w:r>
    </w:p>
    <w:p w14:paraId="46C1AACB" w14:textId="2A12FFE0" w:rsidR="007539BA" w:rsidRDefault="00F95B48" w:rsidP="00F95B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B48">
        <w:rPr>
          <w:rFonts w:ascii="Times New Roman" w:hAnsi="Times New Roman" w:cs="Times New Roman"/>
          <w:sz w:val="28"/>
          <w:szCs w:val="28"/>
        </w:rPr>
        <w:t>Каждый вариант ВПР включает 18 заданий, различающихся формой и уровнем сложности</w:t>
      </w:r>
      <w:r w:rsidR="00CA165F">
        <w:rPr>
          <w:rFonts w:ascii="Times New Roman" w:hAnsi="Times New Roman" w:cs="Times New Roman"/>
          <w:sz w:val="28"/>
          <w:szCs w:val="28"/>
        </w:rPr>
        <w:t xml:space="preserve"> (14 заданий – базовый уровень сложности, 4 задания – повышенный уровень сложности)</w:t>
      </w:r>
      <w:r w:rsidRPr="00F95B48">
        <w:rPr>
          <w:rFonts w:ascii="Times New Roman" w:hAnsi="Times New Roman" w:cs="Times New Roman"/>
          <w:sz w:val="28"/>
          <w:szCs w:val="28"/>
        </w:rPr>
        <w:t>. В работу включено 11 заданий, ответы к которым представлены в виде набора цифр, символов, букв или словосочетания и 7 заданий с развёрнутым ответом.</w:t>
      </w:r>
    </w:p>
    <w:p w14:paraId="2A1BDE0A" w14:textId="77777777" w:rsidR="00CA165F" w:rsidRDefault="00CA165F" w:rsidP="00F95B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4FE244" w14:textId="19038C44" w:rsidR="00CA165F" w:rsidRDefault="006B0555" w:rsidP="00F95B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28C0A1" wp14:editId="3F056FD5">
            <wp:extent cx="5486400" cy="3200400"/>
            <wp:effectExtent l="0" t="0" r="0" b="0"/>
            <wp:docPr id="109780755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A1AFCCD" w14:textId="60D45BA0" w:rsidR="00185500" w:rsidRDefault="006C2A68" w:rsidP="00F95B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обучающихся, выполнивших задания по физике, в сравнении                          с 2023 годом увеличилась на 2 % и составляет в среднем по округу 71,95%.</w:t>
      </w:r>
    </w:p>
    <w:p w14:paraId="0C19506C" w14:textId="3FD2C756" w:rsidR="00F95B48" w:rsidRDefault="00F95B48" w:rsidP="00F95B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обучающихся, достигших базового уровня подготовки в округе составляет </w:t>
      </w:r>
      <w:r w:rsidR="006910A0">
        <w:rPr>
          <w:rFonts w:ascii="Times New Roman" w:hAnsi="Times New Roman" w:cs="Times New Roman"/>
          <w:sz w:val="28"/>
          <w:szCs w:val="28"/>
        </w:rPr>
        <w:t>73,17%</w:t>
      </w:r>
      <w:r w:rsidR="008A0AC5">
        <w:rPr>
          <w:rFonts w:ascii="Times New Roman" w:hAnsi="Times New Roman" w:cs="Times New Roman"/>
          <w:sz w:val="28"/>
          <w:szCs w:val="28"/>
        </w:rPr>
        <w:t xml:space="preserve"> (отметка «4» и «3»)</w:t>
      </w:r>
      <w:r w:rsidR="006910A0">
        <w:rPr>
          <w:rFonts w:ascii="Times New Roman" w:hAnsi="Times New Roman" w:cs="Times New Roman"/>
          <w:sz w:val="28"/>
          <w:szCs w:val="28"/>
        </w:rPr>
        <w:t>, доля обучающихся, достигших высокого уровня подготовки – 26</w:t>
      </w:r>
      <w:r w:rsidR="008A0AC5">
        <w:rPr>
          <w:rFonts w:ascii="Times New Roman" w:hAnsi="Times New Roman" w:cs="Times New Roman"/>
          <w:sz w:val="28"/>
          <w:szCs w:val="28"/>
        </w:rPr>
        <w:t>,</w:t>
      </w:r>
      <w:r w:rsidR="006910A0">
        <w:rPr>
          <w:rFonts w:ascii="Times New Roman" w:hAnsi="Times New Roman" w:cs="Times New Roman"/>
          <w:sz w:val="28"/>
          <w:szCs w:val="28"/>
        </w:rPr>
        <w:t>83</w:t>
      </w:r>
      <w:r w:rsidR="008A0AC5">
        <w:rPr>
          <w:rFonts w:ascii="Times New Roman" w:hAnsi="Times New Roman" w:cs="Times New Roman"/>
          <w:sz w:val="28"/>
          <w:szCs w:val="28"/>
        </w:rPr>
        <w:t>% (отметка «5»)</w:t>
      </w:r>
      <w:r w:rsidR="006910A0">
        <w:rPr>
          <w:rFonts w:ascii="Times New Roman" w:hAnsi="Times New Roman" w:cs="Times New Roman"/>
          <w:sz w:val="28"/>
          <w:szCs w:val="28"/>
        </w:rPr>
        <w:t xml:space="preserve">, </w:t>
      </w:r>
      <w:r w:rsidR="006910A0" w:rsidRPr="006910A0">
        <w:rPr>
          <w:rFonts w:ascii="Times New Roman" w:hAnsi="Times New Roman" w:cs="Times New Roman"/>
          <w:sz w:val="28"/>
          <w:szCs w:val="28"/>
        </w:rPr>
        <w:t xml:space="preserve">доля обучающихся, </w:t>
      </w:r>
      <w:r w:rsidR="006910A0">
        <w:rPr>
          <w:rFonts w:ascii="Times New Roman" w:hAnsi="Times New Roman" w:cs="Times New Roman"/>
          <w:sz w:val="28"/>
          <w:szCs w:val="28"/>
        </w:rPr>
        <w:t xml:space="preserve">не </w:t>
      </w:r>
      <w:r w:rsidR="006910A0" w:rsidRPr="006910A0">
        <w:rPr>
          <w:rFonts w:ascii="Times New Roman" w:hAnsi="Times New Roman" w:cs="Times New Roman"/>
          <w:sz w:val="28"/>
          <w:szCs w:val="28"/>
        </w:rPr>
        <w:t xml:space="preserve">достигших </w:t>
      </w:r>
      <w:r w:rsidR="006910A0">
        <w:rPr>
          <w:rFonts w:ascii="Times New Roman" w:hAnsi="Times New Roman" w:cs="Times New Roman"/>
          <w:sz w:val="28"/>
          <w:szCs w:val="28"/>
        </w:rPr>
        <w:t>базового</w:t>
      </w:r>
      <w:r w:rsidR="006910A0" w:rsidRPr="006910A0">
        <w:rPr>
          <w:rFonts w:ascii="Times New Roman" w:hAnsi="Times New Roman" w:cs="Times New Roman"/>
          <w:sz w:val="28"/>
          <w:szCs w:val="28"/>
        </w:rPr>
        <w:t xml:space="preserve"> уровня подготовки</w:t>
      </w:r>
      <w:r w:rsidR="006910A0">
        <w:rPr>
          <w:rFonts w:ascii="Times New Roman" w:hAnsi="Times New Roman" w:cs="Times New Roman"/>
          <w:sz w:val="28"/>
          <w:szCs w:val="28"/>
        </w:rPr>
        <w:t xml:space="preserve"> – 0,00%. В соответствии с ч</w:t>
      </w:r>
      <w:r w:rsidR="00875B3C">
        <w:rPr>
          <w:rFonts w:ascii="Times New Roman" w:hAnsi="Times New Roman" w:cs="Times New Roman"/>
          <w:sz w:val="28"/>
          <w:szCs w:val="28"/>
        </w:rPr>
        <w:t>е</w:t>
      </w:r>
      <w:r w:rsidR="006910A0">
        <w:rPr>
          <w:rFonts w:ascii="Times New Roman" w:hAnsi="Times New Roman" w:cs="Times New Roman"/>
          <w:sz w:val="28"/>
          <w:szCs w:val="28"/>
        </w:rPr>
        <w:t xml:space="preserve">м </w:t>
      </w:r>
      <w:r w:rsidR="006910A0">
        <w:rPr>
          <w:rFonts w:ascii="Times New Roman" w:hAnsi="Times New Roman" w:cs="Times New Roman"/>
          <w:sz w:val="28"/>
          <w:szCs w:val="28"/>
        </w:rPr>
        <w:lastRenderedPageBreak/>
        <w:t xml:space="preserve">статистика отметок ВПР по физике 11 класс выглядит следующим образом (Таблица 1.2.): </w:t>
      </w:r>
    </w:p>
    <w:p w14:paraId="321284CE" w14:textId="77777777" w:rsidR="006910A0" w:rsidRDefault="006910A0" w:rsidP="00F95B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633A5F" w14:textId="13943AD5" w:rsidR="006910A0" w:rsidRDefault="006910A0" w:rsidP="00F95B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0A0">
        <w:rPr>
          <w:rFonts w:ascii="Times New Roman" w:hAnsi="Times New Roman" w:cs="Times New Roman"/>
          <w:b/>
          <w:bCs/>
        </w:rPr>
        <w:t>Таблица 1.2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899"/>
        <w:gridCol w:w="1369"/>
        <w:gridCol w:w="567"/>
        <w:gridCol w:w="708"/>
        <w:gridCol w:w="709"/>
        <w:gridCol w:w="709"/>
        <w:gridCol w:w="1134"/>
        <w:gridCol w:w="1134"/>
      </w:tblGrid>
      <w:tr w:rsidR="006910A0" w:rsidRPr="006910A0" w14:paraId="694C671B" w14:textId="77777777" w:rsidTr="00C05E09">
        <w:trPr>
          <w:tblHeader/>
        </w:trPr>
        <w:tc>
          <w:tcPr>
            <w:tcW w:w="2122" w:type="dxa"/>
            <w:vMerge w:val="restart"/>
            <w:vAlign w:val="center"/>
          </w:tcPr>
          <w:p w14:paraId="58545F30" w14:textId="77777777" w:rsidR="006910A0" w:rsidRPr="006910A0" w:rsidRDefault="006910A0" w:rsidP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164085174"/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МО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7D497DE" w14:textId="77777777" w:rsidR="006910A0" w:rsidRPr="006910A0" w:rsidRDefault="006910A0" w:rsidP="006910A0">
            <w:pPr>
              <w:ind w:left="-2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ОО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71D2FAE9" w14:textId="77777777" w:rsidR="006910A0" w:rsidRPr="006910A0" w:rsidRDefault="006910A0" w:rsidP="006910A0">
            <w:pPr>
              <w:ind w:left="-2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F09FA0" w14:textId="77777777" w:rsidR="006910A0" w:rsidRPr="006910A0" w:rsidRDefault="006910A0" w:rsidP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289504" w14:textId="77777777" w:rsidR="006910A0" w:rsidRPr="006910A0" w:rsidRDefault="006910A0" w:rsidP="006910A0">
            <w:pPr>
              <w:ind w:left="-5156" w:right="-114" w:firstLine="5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EE996C4" w14:textId="77777777" w:rsidR="006910A0" w:rsidRPr="006910A0" w:rsidRDefault="006910A0" w:rsidP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49AEA7" w14:textId="77777777" w:rsidR="006910A0" w:rsidRPr="006910A0" w:rsidRDefault="006910A0" w:rsidP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BE0127" w14:textId="77777777" w:rsidR="006910A0" w:rsidRPr="006910A0" w:rsidRDefault="006910A0" w:rsidP="006910A0">
            <w:pPr>
              <w:ind w:left="-111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3F0FC3" w14:textId="77777777" w:rsidR="006910A0" w:rsidRPr="006910A0" w:rsidRDefault="006910A0" w:rsidP="006910A0">
            <w:pPr>
              <w:ind w:left="-111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</w:t>
            </w:r>
          </w:p>
        </w:tc>
      </w:tr>
      <w:tr w:rsidR="006910A0" w:rsidRPr="006910A0" w14:paraId="62FD55CB" w14:textId="77777777" w:rsidTr="00C05E09"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43519" w14:textId="77777777" w:rsidR="006910A0" w:rsidRPr="006910A0" w:rsidRDefault="006910A0" w:rsidP="00691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F545" w14:textId="77777777" w:rsidR="006910A0" w:rsidRPr="006910A0" w:rsidRDefault="006910A0" w:rsidP="006910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3534" w14:textId="77777777" w:rsidR="006910A0" w:rsidRPr="006910A0" w:rsidRDefault="006910A0" w:rsidP="006910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DD44" w14:textId="77777777" w:rsidR="006910A0" w:rsidRPr="006910A0" w:rsidRDefault="006910A0" w:rsidP="006910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739" w14:textId="77777777" w:rsidR="006910A0" w:rsidRPr="006910A0" w:rsidRDefault="006910A0" w:rsidP="006910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3E0E" w14:textId="77777777" w:rsidR="006910A0" w:rsidRPr="006910A0" w:rsidRDefault="006910A0" w:rsidP="006910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6956" w14:textId="77777777" w:rsidR="006910A0" w:rsidRPr="006910A0" w:rsidRDefault="006910A0" w:rsidP="006910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08AC" w14:textId="77777777" w:rsidR="006910A0" w:rsidRPr="006910A0" w:rsidRDefault="006910A0" w:rsidP="00691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6ED8" w14:textId="77777777" w:rsidR="006910A0" w:rsidRPr="006910A0" w:rsidRDefault="006910A0" w:rsidP="00691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6910A0" w:rsidRPr="006910A0" w14:paraId="25A0CC5F" w14:textId="77777777" w:rsidTr="00C05E09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8F9F" w14:textId="77777777" w:rsidR="006910A0" w:rsidRPr="006910A0" w:rsidRDefault="006910A0" w:rsidP="006910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Грачевский МО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B73C" w14:textId="77777777" w:rsidR="006910A0" w:rsidRPr="006910A0" w:rsidRDefault="006910A0" w:rsidP="006910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1E8F" w14:textId="77777777" w:rsidR="006910A0" w:rsidRPr="006910A0" w:rsidRDefault="006910A0" w:rsidP="006910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942C4" w14:textId="77777777" w:rsidR="006910A0" w:rsidRPr="006910A0" w:rsidRDefault="006910A0" w:rsidP="006910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4BD8" w14:textId="77777777" w:rsidR="006910A0" w:rsidRPr="006910A0" w:rsidRDefault="006910A0" w:rsidP="006910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73DD" w14:textId="77777777" w:rsidR="006910A0" w:rsidRPr="006910A0" w:rsidRDefault="006910A0" w:rsidP="006910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A952" w14:textId="77777777" w:rsidR="006910A0" w:rsidRPr="006910A0" w:rsidRDefault="006910A0" w:rsidP="006910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85ED" w14:textId="77777777" w:rsidR="006910A0" w:rsidRPr="006910A0" w:rsidRDefault="006910A0" w:rsidP="00691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DED2" w14:textId="77777777" w:rsidR="006910A0" w:rsidRPr="006910A0" w:rsidRDefault="006910A0" w:rsidP="006910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75,61</w:t>
            </w:r>
          </w:p>
        </w:tc>
      </w:tr>
      <w:bookmarkEnd w:id="1"/>
    </w:tbl>
    <w:p w14:paraId="62C8634C" w14:textId="77777777" w:rsidR="006910A0" w:rsidRDefault="006910A0" w:rsidP="00F95B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3574D4" w14:textId="142C35AA" w:rsidR="006910A0" w:rsidRDefault="00D159A0" w:rsidP="00F95B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1473AF">
        <w:rPr>
          <w:rFonts w:ascii="Times New Roman" w:hAnsi="Times New Roman" w:cs="Times New Roman"/>
          <w:sz w:val="28"/>
          <w:szCs w:val="28"/>
        </w:rPr>
        <w:t>ВПР</w:t>
      </w:r>
      <w:r w:rsidRPr="00D159A0">
        <w:rPr>
          <w:rFonts w:ascii="Times New Roman" w:hAnsi="Times New Roman" w:cs="Times New Roman"/>
          <w:sz w:val="28"/>
          <w:szCs w:val="28"/>
        </w:rPr>
        <w:t xml:space="preserve"> выявлено несоответствие результатов ВПР отметкам в журналах.</w:t>
      </w:r>
      <w:r w:rsidR="001473AF">
        <w:rPr>
          <w:rFonts w:ascii="Times New Roman" w:hAnsi="Times New Roman" w:cs="Times New Roman"/>
          <w:sz w:val="28"/>
          <w:szCs w:val="28"/>
        </w:rPr>
        <w:t xml:space="preserve"> Сравнительный анализ результатов ВПР с отметками за предыдущие полугодие показал высокий процент совпадения (97,56%, что на </w:t>
      </w:r>
      <w:r w:rsidR="00C05E09">
        <w:rPr>
          <w:rFonts w:ascii="Times New Roman" w:hAnsi="Times New Roman" w:cs="Times New Roman"/>
          <w:sz w:val="28"/>
          <w:szCs w:val="28"/>
        </w:rPr>
        <w:t>0,59</w:t>
      </w:r>
      <w:r w:rsidR="001473AF">
        <w:rPr>
          <w:rFonts w:ascii="Times New Roman" w:hAnsi="Times New Roman" w:cs="Times New Roman"/>
          <w:sz w:val="28"/>
          <w:szCs w:val="28"/>
        </w:rPr>
        <w:t>% выше чем в 2023 г.</w:t>
      </w:r>
      <w:r w:rsidR="00606483">
        <w:rPr>
          <w:rFonts w:ascii="Times New Roman" w:hAnsi="Times New Roman" w:cs="Times New Roman"/>
          <w:sz w:val="28"/>
          <w:szCs w:val="28"/>
        </w:rPr>
        <w:t>).</w:t>
      </w:r>
      <w:r w:rsidR="00C05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A1611" w14:textId="77777777" w:rsidR="00875B3C" w:rsidRDefault="00875B3C" w:rsidP="00F95B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B640BD" w14:textId="080F8E67" w:rsidR="00875B3C" w:rsidRDefault="00C05E09" w:rsidP="00F95B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Обучаемость учащихся 11-х классов </w:t>
      </w:r>
      <w:r w:rsidR="00543B1A">
        <w:rPr>
          <w:rFonts w:ascii="Times New Roman" w:hAnsi="Times New Roman" w:cs="Times New Roman"/>
          <w:sz w:val="28"/>
          <w:szCs w:val="28"/>
        </w:rPr>
        <w:t>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округа по физике составляет 100%. </w:t>
      </w:r>
    </w:p>
    <w:p w14:paraId="6DAA72AB" w14:textId="269D75A0" w:rsidR="001473AF" w:rsidRDefault="00C05E09" w:rsidP="00F95B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606483">
        <w:rPr>
          <w:rFonts w:ascii="Times New Roman" w:hAnsi="Times New Roman" w:cs="Times New Roman"/>
          <w:sz w:val="28"/>
          <w:szCs w:val="28"/>
        </w:rPr>
        <w:t xml:space="preserve">знаний составляет </w:t>
      </w:r>
      <w:r w:rsidR="008A0AC5">
        <w:rPr>
          <w:rFonts w:ascii="Times New Roman" w:hAnsi="Times New Roman" w:cs="Times New Roman"/>
          <w:sz w:val="28"/>
          <w:szCs w:val="28"/>
        </w:rPr>
        <w:t xml:space="preserve">– </w:t>
      </w:r>
      <w:r w:rsidR="00606483">
        <w:rPr>
          <w:rFonts w:ascii="Times New Roman" w:hAnsi="Times New Roman" w:cs="Times New Roman"/>
          <w:sz w:val="28"/>
          <w:szCs w:val="28"/>
        </w:rPr>
        <w:t>75,61%.</w:t>
      </w:r>
    </w:p>
    <w:p w14:paraId="1848564D" w14:textId="1889EC77" w:rsidR="00C05E09" w:rsidRDefault="00606483" w:rsidP="008A0A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4159FB" wp14:editId="604E66C2">
            <wp:extent cx="5867400" cy="3124200"/>
            <wp:effectExtent l="0" t="0" r="0" b="0"/>
            <wp:docPr id="113554561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BCC67B2" w14:textId="77777777" w:rsidR="00875B3C" w:rsidRDefault="00875B3C" w:rsidP="00F95B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FB9FAB" w14:textId="01A67C18" w:rsidR="00C05E09" w:rsidRPr="008865F7" w:rsidRDefault="00875B3C" w:rsidP="008865F7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5F7">
        <w:rPr>
          <w:rFonts w:ascii="Times New Roman" w:hAnsi="Times New Roman" w:cs="Times New Roman"/>
          <w:b/>
          <w:bCs/>
          <w:sz w:val="28"/>
          <w:szCs w:val="28"/>
        </w:rPr>
        <w:t>Анализ результатов ВПР - 11, предмет «Химия»</w:t>
      </w:r>
    </w:p>
    <w:p w14:paraId="7F194CCC" w14:textId="77777777" w:rsidR="003F47DD" w:rsidRDefault="003F47DD" w:rsidP="003F47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6F065D" w14:textId="15119422" w:rsidR="003F47DD" w:rsidRDefault="003F47DD" w:rsidP="003F47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7DD">
        <w:rPr>
          <w:rFonts w:ascii="Times New Roman" w:hAnsi="Times New Roman" w:cs="Times New Roman"/>
          <w:sz w:val="28"/>
          <w:szCs w:val="28"/>
        </w:rPr>
        <w:t xml:space="preserve">ВПР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3F47DD">
        <w:rPr>
          <w:rFonts w:ascii="Times New Roman" w:hAnsi="Times New Roman" w:cs="Times New Roman"/>
          <w:sz w:val="28"/>
          <w:szCs w:val="28"/>
        </w:rPr>
        <w:t xml:space="preserve"> в 2024 г.  выполнили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3F47DD">
        <w:rPr>
          <w:rFonts w:ascii="Times New Roman" w:hAnsi="Times New Roman" w:cs="Times New Roman"/>
          <w:sz w:val="28"/>
          <w:szCs w:val="28"/>
        </w:rPr>
        <w:t xml:space="preserve"> обучающийся  11-х классов </w:t>
      </w:r>
      <w:r>
        <w:rPr>
          <w:rFonts w:ascii="Times New Roman" w:hAnsi="Times New Roman" w:cs="Times New Roman"/>
          <w:sz w:val="28"/>
          <w:szCs w:val="28"/>
        </w:rPr>
        <w:t>девяти</w:t>
      </w:r>
      <w:r w:rsidRPr="003F4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3F47DD">
        <w:rPr>
          <w:rFonts w:ascii="Times New Roman" w:hAnsi="Times New Roman" w:cs="Times New Roman"/>
          <w:sz w:val="28"/>
          <w:szCs w:val="28"/>
        </w:rPr>
        <w:t xml:space="preserve"> округа. Включенность в оценочную процедуру по округу (Таблица </w:t>
      </w:r>
      <w:r w:rsidR="00F07A97">
        <w:rPr>
          <w:rFonts w:ascii="Times New Roman" w:hAnsi="Times New Roman" w:cs="Times New Roman"/>
          <w:sz w:val="28"/>
          <w:szCs w:val="28"/>
        </w:rPr>
        <w:t>2</w:t>
      </w:r>
      <w:r w:rsidRPr="003F47DD">
        <w:rPr>
          <w:rFonts w:ascii="Times New Roman" w:hAnsi="Times New Roman" w:cs="Times New Roman"/>
          <w:sz w:val="28"/>
          <w:szCs w:val="28"/>
        </w:rPr>
        <w:t xml:space="preserve">.1.) составила </w:t>
      </w:r>
      <w:r>
        <w:rPr>
          <w:rFonts w:ascii="Times New Roman" w:hAnsi="Times New Roman" w:cs="Times New Roman"/>
          <w:sz w:val="28"/>
          <w:szCs w:val="28"/>
        </w:rPr>
        <w:t>78,57</w:t>
      </w:r>
      <w:r w:rsidRPr="003F47DD">
        <w:rPr>
          <w:rFonts w:ascii="Times New Roman" w:hAnsi="Times New Roman" w:cs="Times New Roman"/>
          <w:sz w:val="28"/>
          <w:szCs w:val="28"/>
        </w:rPr>
        <w:t xml:space="preserve">%, что является </w:t>
      </w:r>
      <w:r>
        <w:rPr>
          <w:rFonts w:ascii="Times New Roman" w:hAnsi="Times New Roman" w:cs="Times New Roman"/>
          <w:sz w:val="28"/>
          <w:szCs w:val="28"/>
        </w:rPr>
        <w:t>средним</w:t>
      </w:r>
      <w:r w:rsidRPr="003F47DD">
        <w:rPr>
          <w:rFonts w:ascii="Times New Roman" w:hAnsi="Times New Roman" w:cs="Times New Roman"/>
          <w:sz w:val="28"/>
          <w:szCs w:val="28"/>
        </w:rPr>
        <w:t xml:space="preserve"> показателем на уровне края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F47DD">
        <w:rPr>
          <w:rFonts w:ascii="Times New Roman" w:hAnsi="Times New Roman" w:cs="Times New Roman"/>
          <w:sz w:val="28"/>
          <w:szCs w:val="28"/>
        </w:rPr>
        <w:t>включенность в оценочную процедуру по краю</w:t>
      </w:r>
      <w:r>
        <w:rPr>
          <w:rFonts w:ascii="Times New Roman" w:hAnsi="Times New Roman" w:cs="Times New Roman"/>
          <w:sz w:val="28"/>
          <w:szCs w:val="28"/>
        </w:rPr>
        <w:t xml:space="preserve"> варьируется от 42,8% до 100%).</w:t>
      </w:r>
    </w:p>
    <w:p w14:paraId="6480707C" w14:textId="77777777" w:rsidR="003F47DD" w:rsidRDefault="003F47DD" w:rsidP="003F47DD">
      <w:pPr>
        <w:widowControl w:val="0"/>
        <w:autoSpaceDE w:val="0"/>
        <w:autoSpaceDN w:val="0"/>
        <w:spacing w:before="67" w:after="0" w:line="276" w:lineRule="auto"/>
        <w:ind w:right="143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987EE7C" w14:textId="77777777" w:rsidR="008865F7" w:rsidRDefault="008865F7" w:rsidP="003F47DD">
      <w:pPr>
        <w:widowControl w:val="0"/>
        <w:autoSpaceDE w:val="0"/>
        <w:autoSpaceDN w:val="0"/>
        <w:spacing w:before="67" w:after="0" w:line="276" w:lineRule="auto"/>
        <w:ind w:right="143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6EDBAB1" w14:textId="77777777" w:rsidR="008865F7" w:rsidRDefault="008865F7" w:rsidP="003F47DD">
      <w:pPr>
        <w:widowControl w:val="0"/>
        <w:autoSpaceDE w:val="0"/>
        <w:autoSpaceDN w:val="0"/>
        <w:spacing w:before="67" w:after="0" w:line="276" w:lineRule="auto"/>
        <w:ind w:right="143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817F215" w14:textId="77777777" w:rsidR="008865F7" w:rsidRDefault="008865F7" w:rsidP="003F47DD">
      <w:pPr>
        <w:widowControl w:val="0"/>
        <w:autoSpaceDE w:val="0"/>
        <w:autoSpaceDN w:val="0"/>
        <w:spacing w:before="67" w:after="0" w:line="276" w:lineRule="auto"/>
        <w:ind w:right="143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A65F4BE" w14:textId="069D9C2F" w:rsidR="003F47DD" w:rsidRPr="009C08B2" w:rsidRDefault="003F47DD" w:rsidP="003F47DD">
      <w:pPr>
        <w:widowControl w:val="0"/>
        <w:autoSpaceDE w:val="0"/>
        <w:autoSpaceDN w:val="0"/>
        <w:spacing w:before="67" w:after="0" w:line="276" w:lineRule="auto"/>
        <w:ind w:right="143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Таблица 2.1.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47"/>
        <w:gridCol w:w="1263"/>
        <w:gridCol w:w="1134"/>
        <w:gridCol w:w="1043"/>
        <w:gridCol w:w="1366"/>
        <w:gridCol w:w="1134"/>
      </w:tblGrid>
      <w:tr w:rsidR="003F47DD" w:rsidRPr="009C08B2" w14:paraId="5A01D30A" w14:textId="77777777" w:rsidTr="00422AD2">
        <w:trPr>
          <w:trHeight w:val="20"/>
          <w:tblHeader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446AE9FA" w14:textId="77777777" w:rsidR="003F47DD" w:rsidRPr="009C08B2" w:rsidRDefault="003F47DD" w:rsidP="0042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8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муниципального образования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549EE433" w14:textId="77777777" w:rsidR="003F47DD" w:rsidRPr="009C08B2" w:rsidRDefault="003F47DD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8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2023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  <w:hideMark/>
          </w:tcPr>
          <w:p w14:paraId="6EA56432" w14:textId="77777777" w:rsidR="003F47DD" w:rsidRPr="009C08B2" w:rsidRDefault="003F47DD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8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2024</w:t>
            </w:r>
          </w:p>
        </w:tc>
      </w:tr>
      <w:tr w:rsidR="003F47DD" w:rsidRPr="009C08B2" w14:paraId="72A73589" w14:textId="77777777" w:rsidTr="00422AD2">
        <w:trPr>
          <w:cantSplit/>
          <w:trHeight w:val="20"/>
          <w:tblHeader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130A10A9" w14:textId="77777777" w:rsidR="003F47DD" w:rsidRPr="009C08B2" w:rsidRDefault="003F47DD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042DD7B3" w14:textId="77777777" w:rsidR="003F47DD" w:rsidRPr="009C08B2" w:rsidRDefault="003F47DD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Количество ОО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6DB89942" w14:textId="77777777" w:rsidR="003F47DD" w:rsidRPr="009C08B2" w:rsidRDefault="003F47DD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Численность участников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DC71C2" w14:textId="77777777" w:rsidR="003F47DD" w:rsidRPr="009C08B2" w:rsidRDefault="003F47DD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участников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D05182F" w14:textId="77777777" w:rsidR="003F47DD" w:rsidRPr="009C08B2" w:rsidRDefault="003F47DD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Количество ОО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777DB4D0" w14:textId="77777777" w:rsidR="003F47DD" w:rsidRPr="009C08B2" w:rsidRDefault="003F47DD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Численность участников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E8593" w14:textId="77777777" w:rsidR="003F47DD" w:rsidRPr="009C08B2" w:rsidRDefault="003F47DD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участников</w:t>
            </w:r>
          </w:p>
        </w:tc>
      </w:tr>
      <w:tr w:rsidR="003F47DD" w:rsidRPr="009C08B2" w14:paraId="48865B91" w14:textId="77777777" w:rsidTr="00422AD2">
        <w:trPr>
          <w:trHeight w:val="20"/>
        </w:trPr>
        <w:tc>
          <w:tcPr>
            <w:tcW w:w="1985" w:type="dxa"/>
            <w:vMerge/>
            <w:shd w:val="clear" w:color="auto" w:fill="auto"/>
            <w:vAlign w:val="center"/>
          </w:tcPr>
          <w:p w14:paraId="13BDC082" w14:textId="77777777" w:rsidR="003F47DD" w:rsidRPr="009C08B2" w:rsidRDefault="003F47DD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718EF8E4" w14:textId="77777777" w:rsidR="003F47DD" w:rsidRPr="009C08B2" w:rsidRDefault="003F47DD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4EF2F7A" w14:textId="77777777" w:rsidR="003F47DD" w:rsidRPr="009C08B2" w:rsidRDefault="003F47DD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D1D7C" w14:textId="77777777" w:rsidR="003F47DD" w:rsidRPr="009C08B2" w:rsidRDefault="003F47DD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760E06F" w14:textId="77777777" w:rsidR="003F47DD" w:rsidRPr="009C08B2" w:rsidRDefault="003F47DD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4A8ED99E" w14:textId="77777777" w:rsidR="003F47DD" w:rsidRPr="009C08B2" w:rsidRDefault="003F47DD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3F4D53" w14:textId="77777777" w:rsidR="003F47DD" w:rsidRPr="009C08B2" w:rsidRDefault="003F47DD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</w:tr>
      <w:tr w:rsidR="003F47DD" w:rsidRPr="009C08B2" w14:paraId="684C42F0" w14:textId="77777777" w:rsidTr="00422AD2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573B186" w14:textId="77777777" w:rsidR="003F47DD" w:rsidRDefault="003F47DD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6E5871" w14:textId="77777777" w:rsidR="003F47DD" w:rsidRDefault="003F47DD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8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Грачёвский МО</w:t>
            </w:r>
          </w:p>
          <w:p w14:paraId="7E43BD11" w14:textId="77777777" w:rsidR="003F47DD" w:rsidRPr="009C08B2" w:rsidRDefault="003F47DD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07B92319" w14:textId="708901AE" w:rsidR="003F47DD" w:rsidRPr="009C08B2" w:rsidRDefault="003F47DD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64843B8A" w14:textId="2E8DCCC3" w:rsidR="003F47DD" w:rsidRPr="009C08B2" w:rsidRDefault="003F47DD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ED0595" w14:textId="3AEDA8B7" w:rsidR="003F47DD" w:rsidRPr="009C08B2" w:rsidRDefault="003F47DD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58,75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02FC06EA" w14:textId="0471D4F5" w:rsidR="003F47DD" w:rsidRPr="009C08B2" w:rsidRDefault="003F47DD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9A1F40F" w14:textId="362E86AE" w:rsidR="003F47DD" w:rsidRPr="009C08B2" w:rsidRDefault="003F47DD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1CAE01" w14:textId="147EDD4E" w:rsidR="003F47DD" w:rsidRPr="009C08B2" w:rsidRDefault="003F47DD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78,57</w:t>
            </w:r>
          </w:p>
        </w:tc>
      </w:tr>
    </w:tbl>
    <w:p w14:paraId="1F34DF44" w14:textId="77777777" w:rsidR="003F47DD" w:rsidRDefault="003F47DD" w:rsidP="003F47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3306BB" w14:textId="77777777" w:rsidR="003F47DD" w:rsidRPr="003F47DD" w:rsidRDefault="003F47DD" w:rsidP="003F47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7DD">
        <w:rPr>
          <w:rFonts w:ascii="Times New Roman" w:hAnsi="Times New Roman" w:cs="Times New Roman"/>
          <w:sz w:val="28"/>
          <w:szCs w:val="28"/>
        </w:rPr>
        <w:t>Всероссийская проверочная работа предназначена для оценки уровня образовательных достижений обучающихся, изучавших химию на базовом уровне и ориентирована на проверку усвоения системы знаний и умений. Включённые в работу задания условно распределены по четырём содержательным блокам: «Теоретические основы химии», «Неорганическая химия», «Органическая химия», «Методы познания в химии», «Экспериментальные основы химии. Химия и жизнь».</w:t>
      </w:r>
    </w:p>
    <w:p w14:paraId="73474440" w14:textId="4596071B" w:rsidR="003F47DD" w:rsidRDefault="003F47DD" w:rsidP="003F47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7DD">
        <w:rPr>
          <w:rFonts w:ascii="Times New Roman" w:hAnsi="Times New Roman" w:cs="Times New Roman"/>
          <w:sz w:val="28"/>
          <w:szCs w:val="28"/>
        </w:rPr>
        <w:t>Каждый вариант ВПР по химии содержит 15 заданий различных типов и уровней сложности. В работе содержится 11 заданий базового уровня сложности с кратким или развернутым ответом (порядковые номера: 1–8, 11, 12, 15) и 4 задания с развёрнутым ответом повышенного уровня сложности (порядковые номера: 9, 10, 13, 14), предполагающих комплексное применение умений составлять уравнения реакций, подтверждающих свойства веществ и/или взаимосвязь веществ различных классов, объяснять обусловленность свойств и способов получения веществ их составом и строением, моделировать химический эксперимент на основании его описания.</w:t>
      </w:r>
    </w:p>
    <w:p w14:paraId="233BFEFB" w14:textId="77777777" w:rsidR="006C2A68" w:rsidRDefault="006C2A68" w:rsidP="003F47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EA6C2C" w14:textId="0367A8F2" w:rsidR="006C2A68" w:rsidRDefault="006C2A68" w:rsidP="003F47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C8F5CD" wp14:editId="26D2067F">
            <wp:extent cx="5486400" cy="3200400"/>
            <wp:effectExtent l="0" t="0" r="0" b="0"/>
            <wp:docPr id="28818355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4BB975" w14:textId="3EAC521C" w:rsidR="006629B1" w:rsidRDefault="006629B1" w:rsidP="003F47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9B1">
        <w:rPr>
          <w:rFonts w:ascii="Times New Roman" w:hAnsi="Times New Roman" w:cs="Times New Roman"/>
          <w:sz w:val="28"/>
          <w:szCs w:val="28"/>
        </w:rPr>
        <w:t xml:space="preserve">Доля обучающихся, выполнивших задания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6629B1">
        <w:rPr>
          <w:rFonts w:ascii="Times New Roman" w:hAnsi="Times New Roman" w:cs="Times New Roman"/>
          <w:sz w:val="28"/>
          <w:szCs w:val="28"/>
        </w:rPr>
        <w:t xml:space="preserve">, в сравнении                          с 2023 годом </w:t>
      </w:r>
      <w:r w:rsidRPr="006629B1">
        <w:rPr>
          <w:rFonts w:ascii="Times New Roman" w:hAnsi="Times New Roman" w:cs="Times New Roman"/>
          <w:b/>
          <w:bCs/>
          <w:sz w:val="28"/>
          <w:szCs w:val="28"/>
          <w:u w:val="single"/>
        </w:rPr>
        <w:t>уменьшилась на 2, 39 %</w:t>
      </w:r>
      <w:r w:rsidRPr="006629B1">
        <w:rPr>
          <w:rFonts w:ascii="Times New Roman" w:hAnsi="Times New Roman" w:cs="Times New Roman"/>
          <w:sz w:val="28"/>
          <w:szCs w:val="28"/>
        </w:rPr>
        <w:t xml:space="preserve"> и составляет в среднем по округу </w:t>
      </w:r>
      <w:r>
        <w:rPr>
          <w:rFonts w:ascii="Times New Roman" w:hAnsi="Times New Roman" w:cs="Times New Roman"/>
          <w:sz w:val="28"/>
          <w:szCs w:val="28"/>
        </w:rPr>
        <w:t xml:space="preserve">                    75,86 </w:t>
      </w:r>
      <w:r w:rsidRPr="006629B1">
        <w:rPr>
          <w:rFonts w:ascii="Times New Roman" w:hAnsi="Times New Roman" w:cs="Times New Roman"/>
          <w:sz w:val="28"/>
          <w:szCs w:val="28"/>
        </w:rPr>
        <w:t>%.</w:t>
      </w:r>
    </w:p>
    <w:p w14:paraId="00531CD4" w14:textId="080675DF" w:rsidR="00F07A97" w:rsidRDefault="003F47DD" w:rsidP="003F47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Доля обучающихся, достигших базового уровня подготовки в округе составляет 65,15% (отметка «4» и «3»), доля обучающихся, достигших высокого уровня подготовки – 34,85% (отметка «5»), </w:t>
      </w:r>
      <w:r w:rsidRPr="006910A0">
        <w:rPr>
          <w:rFonts w:ascii="Times New Roman" w:hAnsi="Times New Roman" w:cs="Times New Roman"/>
          <w:sz w:val="28"/>
          <w:szCs w:val="28"/>
        </w:rPr>
        <w:t xml:space="preserve">доля обучающихся,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6910A0">
        <w:rPr>
          <w:rFonts w:ascii="Times New Roman" w:hAnsi="Times New Roman" w:cs="Times New Roman"/>
          <w:sz w:val="28"/>
          <w:szCs w:val="28"/>
        </w:rPr>
        <w:t xml:space="preserve">достигших </w:t>
      </w:r>
      <w:r>
        <w:rPr>
          <w:rFonts w:ascii="Times New Roman" w:hAnsi="Times New Roman" w:cs="Times New Roman"/>
          <w:sz w:val="28"/>
          <w:szCs w:val="28"/>
        </w:rPr>
        <w:t>базового</w:t>
      </w:r>
      <w:r w:rsidRPr="006910A0">
        <w:rPr>
          <w:rFonts w:ascii="Times New Roman" w:hAnsi="Times New Roman" w:cs="Times New Roman"/>
          <w:sz w:val="28"/>
          <w:szCs w:val="28"/>
        </w:rPr>
        <w:t xml:space="preserve"> уровня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– 0,00%. В соответствии с чем статистика отметок ВПР по физике 11 класс выглядит следующим образом (Таблица</w:t>
      </w:r>
      <w:r w:rsidR="00F07A97">
        <w:rPr>
          <w:rFonts w:ascii="Times New Roman" w:hAnsi="Times New Roman" w:cs="Times New Roman"/>
          <w:sz w:val="28"/>
          <w:szCs w:val="28"/>
        </w:rPr>
        <w:t xml:space="preserve"> 2.2.):</w:t>
      </w:r>
    </w:p>
    <w:p w14:paraId="0B403A69" w14:textId="77777777" w:rsidR="001209D6" w:rsidRDefault="001209D6" w:rsidP="003F47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7DE93B" w14:textId="77777777" w:rsidR="00F07A97" w:rsidRDefault="00F07A9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0A0">
        <w:rPr>
          <w:rFonts w:ascii="Times New Roman" w:hAnsi="Times New Roman" w:cs="Times New Roman"/>
          <w:b/>
          <w:bCs/>
        </w:rPr>
        <w:t xml:space="preserve">Таблица </w:t>
      </w:r>
      <w:r>
        <w:rPr>
          <w:rFonts w:ascii="Times New Roman" w:hAnsi="Times New Roman" w:cs="Times New Roman"/>
          <w:b/>
          <w:bCs/>
        </w:rPr>
        <w:t>2</w:t>
      </w:r>
      <w:r w:rsidRPr="006910A0">
        <w:rPr>
          <w:rFonts w:ascii="Times New Roman" w:hAnsi="Times New Roman" w:cs="Times New Roman"/>
          <w:b/>
          <w:bCs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899"/>
        <w:gridCol w:w="1369"/>
        <w:gridCol w:w="567"/>
        <w:gridCol w:w="708"/>
        <w:gridCol w:w="709"/>
        <w:gridCol w:w="709"/>
        <w:gridCol w:w="1134"/>
        <w:gridCol w:w="1134"/>
      </w:tblGrid>
      <w:tr w:rsidR="00F07A97" w:rsidRPr="006910A0" w14:paraId="3A339320" w14:textId="77777777" w:rsidTr="00422AD2">
        <w:trPr>
          <w:tblHeader/>
        </w:trPr>
        <w:tc>
          <w:tcPr>
            <w:tcW w:w="2122" w:type="dxa"/>
            <w:vMerge w:val="restart"/>
            <w:vAlign w:val="center"/>
          </w:tcPr>
          <w:p w14:paraId="006949B0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МО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623CA2D4" w14:textId="77777777" w:rsidR="00F07A97" w:rsidRPr="006910A0" w:rsidRDefault="00F07A97" w:rsidP="00422AD2">
            <w:pPr>
              <w:ind w:left="-2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ОО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4B3F7A34" w14:textId="77777777" w:rsidR="00F07A97" w:rsidRPr="006910A0" w:rsidRDefault="00F07A97" w:rsidP="00422AD2">
            <w:pPr>
              <w:ind w:left="-2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40074A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C647905" w14:textId="77777777" w:rsidR="00F07A97" w:rsidRPr="006910A0" w:rsidRDefault="00F07A97" w:rsidP="00422AD2">
            <w:pPr>
              <w:ind w:left="-5156" w:right="-114" w:firstLine="5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83BE89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316237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91A6A7" w14:textId="77777777" w:rsidR="00F07A97" w:rsidRPr="006910A0" w:rsidRDefault="00F07A97" w:rsidP="00422AD2">
            <w:pPr>
              <w:ind w:left="-111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B34A3B" w14:textId="77777777" w:rsidR="00F07A97" w:rsidRPr="006910A0" w:rsidRDefault="00F07A97" w:rsidP="00422AD2">
            <w:pPr>
              <w:ind w:left="-111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</w:t>
            </w:r>
          </w:p>
        </w:tc>
      </w:tr>
      <w:tr w:rsidR="00F07A97" w:rsidRPr="006910A0" w14:paraId="52BD5BD3" w14:textId="77777777" w:rsidTr="00422AD2"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FF65C" w14:textId="77777777" w:rsidR="00F07A97" w:rsidRPr="006910A0" w:rsidRDefault="00F07A97" w:rsidP="00422A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090D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2B8F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0641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EEBC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9DB3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E286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0A50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A4E2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F07A97" w:rsidRPr="006910A0" w14:paraId="06A795CA" w14:textId="77777777" w:rsidTr="00422AD2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92CE" w14:textId="77777777" w:rsidR="00F07A97" w:rsidRPr="006910A0" w:rsidRDefault="00F07A97" w:rsidP="00422A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Грачевский МО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CAEB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6A4A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F9FAD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A75C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4365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64C4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34,85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7C68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8D62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83,33</w:t>
            </w:r>
          </w:p>
        </w:tc>
      </w:tr>
    </w:tbl>
    <w:p w14:paraId="662A07CD" w14:textId="77777777" w:rsidR="00F07A97" w:rsidRDefault="00F07A9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7A1DC2" w14:textId="77777777" w:rsidR="00F07A97" w:rsidRDefault="00F07A9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Pr="00D159A0">
        <w:rPr>
          <w:rFonts w:ascii="Times New Roman" w:hAnsi="Times New Roman" w:cs="Times New Roman"/>
          <w:sz w:val="28"/>
          <w:szCs w:val="28"/>
        </w:rPr>
        <w:t xml:space="preserve"> выявлено несоответствие результатов ВПР отметкам в журналах.</w:t>
      </w:r>
      <w:r>
        <w:rPr>
          <w:rFonts w:ascii="Times New Roman" w:hAnsi="Times New Roman" w:cs="Times New Roman"/>
          <w:sz w:val="28"/>
          <w:szCs w:val="28"/>
        </w:rPr>
        <w:t xml:space="preserve"> Сравнительный анализ результатов ВПР с отметками за предыдущие полугодие показал высокий процент совпадения 92,42% (что на 1,2% ниже чем в 2023 г.). </w:t>
      </w:r>
    </w:p>
    <w:p w14:paraId="68D496F5" w14:textId="77777777" w:rsidR="00F07A97" w:rsidRDefault="00F07A9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B01C08" w14:textId="415E87BF" w:rsidR="00F07A97" w:rsidRDefault="00F07A9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Обучаемость учащихся 11-х классов </w:t>
      </w:r>
      <w:r w:rsidR="00543B1A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округа по </w:t>
      </w:r>
      <w:r w:rsidR="00543B1A"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100%. </w:t>
      </w:r>
    </w:p>
    <w:p w14:paraId="05302F62" w14:textId="77777777" w:rsidR="00F07A97" w:rsidRDefault="00F07A9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составляет – 83,33%.</w:t>
      </w:r>
    </w:p>
    <w:p w14:paraId="784056AF" w14:textId="77777777" w:rsidR="00F07A97" w:rsidRDefault="00F07A9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988A5F" w14:textId="5D048CD7" w:rsidR="003F47DD" w:rsidRDefault="00953985" w:rsidP="003F47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7CBE74" wp14:editId="4562B16D">
            <wp:extent cx="5486400" cy="3200400"/>
            <wp:effectExtent l="0" t="0" r="0" b="0"/>
            <wp:docPr id="202806745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40132CE" w14:textId="79F99766" w:rsidR="003F47DD" w:rsidRDefault="003F47DD" w:rsidP="003F47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C399A2" w14:textId="08B28AF3" w:rsidR="00F07A97" w:rsidRPr="008865F7" w:rsidRDefault="00F07A97" w:rsidP="008865F7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5F7">
        <w:rPr>
          <w:rFonts w:ascii="Times New Roman" w:hAnsi="Times New Roman" w:cs="Times New Roman"/>
          <w:b/>
          <w:bCs/>
          <w:sz w:val="28"/>
          <w:szCs w:val="28"/>
        </w:rPr>
        <w:t>Анализ результатов ВПР - 11, предмет «Биология»</w:t>
      </w:r>
    </w:p>
    <w:p w14:paraId="43E9B504" w14:textId="77777777" w:rsidR="00F07A97" w:rsidRPr="00F07A97" w:rsidRDefault="00F07A9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D23A22" w14:textId="2D5FE16B" w:rsidR="00F07A97" w:rsidRDefault="00F07A9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A97">
        <w:rPr>
          <w:rFonts w:ascii="Times New Roman" w:hAnsi="Times New Roman" w:cs="Times New Roman"/>
          <w:sz w:val="28"/>
          <w:szCs w:val="28"/>
        </w:rPr>
        <w:t xml:space="preserve">ВПР по </w:t>
      </w:r>
      <w:r w:rsidR="00543B1A">
        <w:rPr>
          <w:rFonts w:ascii="Times New Roman" w:hAnsi="Times New Roman" w:cs="Times New Roman"/>
          <w:sz w:val="28"/>
          <w:szCs w:val="28"/>
        </w:rPr>
        <w:t>биологии</w:t>
      </w:r>
      <w:r w:rsidRPr="00F07A97">
        <w:rPr>
          <w:rFonts w:ascii="Times New Roman" w:hAnsi="Times New Roman" w:cs="Times New Roman"/>
          <w:sz w:val="28"/>
          <w:szCs w:val="28"/>
        </w:rPr>
        <w:t xml:space="preserve"> в 2024 г.  выполнили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F07A97">
        <w:rPr>
          <w:rFonts w:ascii="Times New Roman" w:hAnsi="Times New Roman" w:cs="Times New Roman"/>
          <w:sz w:val="28"/>
          <w:szCs w:val="28"/>
        </w:rPr>
        <w:t xml:space="preserve"> обучающийся  11-х классов </w:t>
      </w:r>
      <w:r>
        <w:rPr>
          <w:rFonts w:ascii="Times New Roman" w:hAnsi="Times New Roman" w:cs="Times New Roman"/>
          <w:sz w:val="28"/>
          <w:szCs w:val="28"/>
        </w:rPr>
        <w:t>восьми</w:t>
      </w:r>
      <w:r w:rsidRPr="00F07A97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округа. Включенность в оценочную процедуру по округу (Таблица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7A97">
        <w:rPr>
          <w:rFonts w:ascii="Times New Roman" w:hAnsi="Times New Roman" w:cs="Times New Roman"/>
          <w:sz w:val="28"/>
          <w:szCs w:val="28"/>
        </w:rPr>
        <w:t xml:space="preserve">.1.) составила </w:t>
      </w:r>
      <w:r>
        <w:rPr>
          <w:rFonts w:ascii="Times New Roman" w:hAnsi="Times New Roman" w:cs="Times New Roman"/>
          <w:sz w:val="28"/>
          <w:szCs w:val="28"/>
        </w:rPr>
        <w:t>66,67</w:t>
      </w:r>
      <w:r w:rsidRPr="00F07A97">
        <w:rPr>
          <w:rFonts w:ascii="Times New Roman" w:hAnsi="Times New Roman" w:cs="Times New Roman"/>
          <w:sz w:val="28"/>
          <w:szCs w:val="28"/>
        </w:rPr>
        <w:t xml:space="preserve">%, что является </w:t>
      </w:r>
      <w:r w:rsidRPr="00F07A97">
        <w:rPr>
          <w:rFonts w:ascii="Times New Roman" w:hAnsi="Times New Roman" w:cs="Times New Roman"/>
          <w:sz w:val="28"/>
          <w:szCs w:val="28"/>
        </w:rPr>
        <w:lastRenderedPageBreak/>
        <w:t xml:space="preserve">средним показателем на уровне края (включенность в оценочную процедуру по краю </w:t>
      </w:r>
      <w:r>
        <w:rPr>
          <w:rFonts w:ascii="Times New Roman" w:hAnsi="Times New Roman" w:cs="Times New Roman"/>
          <w:sz w:val="28"/>
          <w:szCs w:val="28"/>
        </w:rPr>
        <w:t>72,7%</w:t>
      </w:r>
      <w:r w:rsidRPr="00F07A97">
        <w:rPr>
          <w:rFonts w:ascii="Times New Roman" w:hAnsi="Times New Roman" w:cs="Times New Roman"/>
          <w:sz w:val="28"/>
          <w:szCs w:val="28"/>
        </w:rPr>
        <w:t>).</w:t>
      </w:r>
    </w:p>
    <w:p w14:paraId="6ECC7F3C" w14:textId="77777777" w:rsidR="008865F7" w:rsidRDefault="008865F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F4D9A9" w14:textId="77777777" w:rsidR="00543B1A" w:rsidRPr="00F07A97" w:rsidRDefault="00543B1A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DA5FE9" w14:textId="166083FC" w:rsidR="00F07A97" w:rsidRPr="009C08B2" w:rsidRDefault="00F07A97" w:rsidP="00F07A97">
      <w:pPr>
        <w:widowControl w:val="0"/>
        <w:autoSpaceDE w:val="0"/>
        <w:autoSpaceDN w:val="0"/>
        <w:spacing w:before="67" w:after="0" w:line="276" w:lineRule="auto"/>
        <w:ind w:right="143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Таблица 3.1.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47"/>
        <w:gridCol w:w="1263"/>
        <w:gridCol w:w="1134"/>
        <w:gridCol w:w="1043"/>
        <w:gridCol w:w="1366"/>
        <w:gridCol w:w="1134"/>
      </w:tblGrid>
      <w:tr w:rsidR="00F07A97" w:rsidRPr="009C08B2" w14:paraId="6E93F0DF" w14:textId="77777777" w:rsidTr="00422AD2">
        <w:trPr>
          <w:trHeight w:val="20"/>
          <w:tblHeader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019E259F" w14:textId="77777777" w:rsidR="00F07A97" w:rsidRPr="009C08B2" w:rsidRDefault="00F07A97" w:rsidP="0042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8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муниципального образования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2B15EC2D" w14:textId="77777777" w:rsidR="00F07A97" w:rsidRPr="009C08B2" w:rsidRDefault="00F07A97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8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2023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  <w:hideMark/>
          </w:tcPr>
          <w:p w14:paraId="031242A9" w14:textId="77777777" w:rsidR="00F07A97" w:rsidRPr="009C08B2" w:rsidRDefault="00F07A97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8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2024</w:t>
            </w:r>
          </w:p>
        </w:tc>
      </w:tr>
      <w:tr w:rsidR="00F07A97" w:rsidRPr="009C08B2" w14:paraId="3B9A30F0" w14:textId="77777777" w:rsidTr="00422AD2">
        <w:trPr>
          <w:cantSplit/>
          <w:trHeight w:val="20"/>
          <w:tblHeader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3C8C884C" w14:textId="77777777" w:rsidR="00F07A97" w:rsidRPr="009C08B2" w:rsidRDefault="00F07A97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7655A658" w14:textId="77777777" w:rsidR="00F07A97" w:rsidRPr="009C08B2" w:rsidRDefault="00F07A97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Количество ОО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4EDB7CE6" w14:textId="77777777" w:rsidR="00F07A97" w:rsidRPr="009C08B2" w:rsidRDefault="00F07A97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Численность участников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535201" w14:textId="77777777" w:rsidR="00F07A97" w:rsidRPr="009C08B2" w:rsidRDefault="00F07A97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участников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787DD105" w14:textId="77777777" w:rsidR="00F07A97" w:rsidRPr="009C08B2" w:rsidRDefault="00F07A97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Количество ОО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0DC892CC" w14:textId="77777777" w:rsidR="00F07A97" w:rsidRPr="009C08B2" w:rsidRDefault="00F07A97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Численность участников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B457D3" w14:textId="77777777" w:rsidR="00F07A97" w:rsidRPr="009C08B2" w:rsidRDefault="00F07A97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участников</w:t>
            </w:r>
          </w:p>
        </w:tc>
      </w:tr>
      <w:tr w:rsidR="00F07A97" w:rsidRPr="009C08B2" w14:paraId="4814871B" w14:textId="77777777" w:rsidTr="00422AD2">
        <w:trPr>
          <w:trHeight w:val="20"/>
        </w:trPr>
        <w:tc>
          <w:tcPr>
            <w:tcW w:w="1985" w:type="dxa"/>
            <w:vMerge/>
            <w:shd w:val="clear" w:color="auto" w:fill="auto"/>
            <w:vAlign w:val="center"/>
          </w:tcPr>
          <w:p w14:paraId="2554479F" w14:textId="77777777" w:rsidR="00F07A97" w:rsidRPr="009C08B2" w:rsidRDefault="00F07A97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2D4C6FD6" w14:textId="77777777" w:rsidR="00F07A97" w:rsidRPr="009C08B2" w:rsidRDefault="00F07A97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86B2CBF" w14:textId="77777777" w:rsidR="00F07A97" w:rsidRPr="009C08B2" w:rsidRDefault="00F07A97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08A94" w14:textId="77777777" w:rsidR="00F07A97" w:rsidRPr="009C08B2" w:rsidRDefault="00F07A97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3F13EE3" w14:textId="77777777" w:rsidR="00F07A97" w:rsidRPr="009C08B2" w:rsidRDefault="00F07A97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29064C54" w14:textId="77777777" w:rsidR="00F07A97" w:rsidRPr="009C08B2" w:rsidRDefault="00F07A97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AAFF64" w14:textId="77777777" w:rsidR="00F07A97" w:rsidRPr="009C08B2" w:rsidRDefault="00F07A97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</w:tr>
      <w:tr w:rsidR="00F07A97" w:rsidRPr="009C08B2" w14:paraId="3A8BCBE8" w14:textId="77777777" w:rsidTr="00422AD2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68FE050" w14:textId="77777777" w:rsidR="00F07A97" w:rsidRDefault="00F07A97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9D3E2B" w14:textId="77777777" w:rsidR="00F07A97" w:rsidRDefault="00F07A97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8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Грачёвский МО</w:t>
            </w:r>
          </w:p>
          <w:p w14:paraId="7366E10B" w14:textId="77777777" w:rsidR="00F07A97" w:rsidRPr="009C08B2" w:rsidRDefault="00F07A97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4CD452A4" w14:textId="45952659" w:rsidR="00F07A97" w:rsidRPr="009C08B2" w:rsidRDefault="00F07A97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087329EF" w14:textId="405AFBDD" w:rsidR="00F07A97" w:rsidRPr="009C08B2" w:rsidRDefault="00F07A97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1C6CD2" w14:textId="7B25D174" w:rsidR="00F07A97" w:rsidRPr="009C08B2" w:rsidRDefault="00F07A97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E879A90" w14:textId="042083F6" w:rsidR="00F07A97" w:rsidRPr="009C08B2" w:rsidRDefault="00F07A97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3418431" w14:textId="5DCCDE04" w:rsidR="00F07A97" w:rsidRPr="009C08B2" w:rsidRDefault="00F07A97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792BA2" w14:textId="69EEA137" w:rsidR="00F07A97" w:rsidRPr="009C08B2" w:rsidRDefault="00F07A97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66,67</w:t>
            </w:r>
          </w:p>
        </w:tc>
      </w:tr>
    </w:tbl>
    <w:p w14:paraId="6AE65EA6" w14:textId="77777777" w:rsidR="008865F7" w:rsidRDefault="008865F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E33712" w14:textId="363A0534" w:rsidR="00F07A97" w:rsidRPr="00F07A97" w:rsidRDefault="00F07A9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A97">
        <w:rPr>
          <w:rFonts w:ascii="Times New Roman" w:hAnsi="Times New Roman" w:cs="Times New Roman"/>
          <w:sz w:val="28"/>
          <w:szCs w:val="28"/>
        </w:rPr>
        <w:t>Всероссийские проверочные работы по биологии учитывают специфику предмета, его цели и задачи и ориентированы на проверку усвоения системы знаний и умений, формирование которых предусмотрено инвариантной частью содержания курса биологии. Объектами контроля являются предметные навыки, сформированные при изучении следующих разделов базового курса биологии: «Биология как наука. Методы научного познания», «Клетка», «Организм», «Вид», «Экосистемы», «Организм человека и его здоровье». В проверочной работе преобладают задания общебиологического и практико-ориентированного содержания, в том числе прикладные знания из области здорового образа жизни человека.</w:t>
      </w:r>
    </w:p>
    <w:p w14:paraId="7FF3333A" w14:textId="77C474CB" w:rsidR="00F07A97" w:rsidRDefault="00F07A9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A97">
        <w:rPr>
          <w:rFonts w:ascii="Times New Roman" w:hAnsi="Times New Roman" w:cs="Times New Roman"/>
          <w:sz w:val="28"/>
          <w:szCs w:val="28"/>
        </w:rPr>
        <w:t>Каждый вариант ВПР по биологии состоит из 14 заданий различных типов и уровней сложности, из них 11 заданий базового и 3 задания повышенного уровней сложности.</w:t>
      </w:r>
    </w:p>
    <w:p w14:paraId="2DC5F84A" w14:textId="7426D3AC" w:rsidR="00CC4BB9" w:rsidRDefault="00CC4BB9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935F01" wp14:editId="7C83E360">
            <wp:extent cx="5486400" cy="3838575"/>
            <wp:effectExtent l="0" t="0" r="0" b="9525"/>
            <wp:docPr id="169502570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141B009" w14:textId="743B0303" w:rsidR="00CC4BB9" w:rsidRDefault="007C25BF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5BF">
        <w:rPr>
          <w:rFonts w:ascii="Times New Roman" w:hAnsi="Times New Roman" w:cs="Times New Roman"/>
          <w:sz w:val="28"/>
          <w:szCs w:val="28"/>
        </w:rPr>
        <w:lastRenderedPageBreak/>
        <w:t xml:space="preserve">Доля обучающихся, выполнивших задания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7C25BF">
        <w:rPr>
          <w:rFonts w:ascii="Times New Roman" w:hAnsi="Times New Roman" w:cs="Times New Roman"/>
          <w:sz w:val="28"/>
          <w:szCs w:val="28"/>
        </w:rPr>
        <w:t xml:space="preserve">, в сравнении                          с 2023 годом </w:t>
      </w:r>
      <w:r>
        <w:rPr>
          <w:rFonts w:ascii="Times New Roman" w:hAnsi="Times New Roman" w:cs="Times New Roman"/>
          <w:sz w:val="28"/>
          <w:szCs w:val="28"/>
        </w:rPr>
        <w:t>осталась без изменений</w:t>
      </w:r>
      <w:r w:rsidRPr="007C25BF">
        <w:rPr>
          <w:rFonts w:ascii="Times New Roman" w:hAnsi="Times New Roman" w:cs="Times New Roman"/>
          <w:sz w:val="28"/>
          <w:szCs w:val="28"/>
        </w:rPr>
        <w:t xml:space="preserve"> и составляет в среднем по округу                    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7C25BF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7C8750CD" w14:textId="4F1952E2" w:rsidR="00F07A97" w:rsidRDefault="00F07A9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обучающихся, достигших базового уровня подготовки в округе составляет 76,79% (отметка «4» и «3»), доля обучающихся, достигших высокого уровня подготовки – 23,21% (отметка «5»), </w:t>
      </w:r>
      <w:r w:rsidRPr="006910A0">
        <w:rPr>
          <w:rFonts w:ascii="Times New Roman" w:hAnsi="Times New Roman" w:cs="Times New Roman"/>
          <w:sz w:val="28"/>
          <w:szCs w:val="28"/>
        </w:rPr>
        <w:t xml:space="preserve">доля обучающихся,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6910A0">
        <w:rPr>
          <w:rFonts w:ascii="Times New Roman" w:hAnsi="Times New Roman" w:cs="Times New Roman"/>
          <w:sz w:val="28"/>
          <w:szCs w:val="28"/>
        </w:rPr>
        <w:t xml:space="preserve">достигших </w:t>
      </w:r>
      <w:r>
        <w:rPr>
          <w:rFonts w:ascii="Times New Roman" w:hAnsi="Times New Roman" w:cs="Times New Roman"/>
          <w:sz w:val="28"/>
          <w:szCs w:val="28"/>
        </w:rPr>
        <w:t>базового</w:t>
      </w:r>
      <w:r w:rsidRPr="006910A0">
        <w:rPr>
          <w:rFonts w:ascii="Times New Roman" w:hAnsi="Times New Roman" w:cs="Times New Roman"/>
          <w:sz w:val="28"/>
          <w:szCs w:val="28"/>
        </w:rPr>
        <w:t xml:space="preserve"> уровня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– 0,00%. </w:t>
      </w:r>
      <w:r w:rsidR="002B2508">
        <w:rPr>
          <w:rFonts w:ascii="Times New Roman" w:hAnsi="Times New Roman" w:cs="Times New Roman"/>
          <w:sz w:val="28"/>
          <w:szCs w:val="28"/>
        </w:rPr>
        <w:t>Д</w:t>
      </w:r>
      <w:r w:rsidR="002B2508" w:rsidRPr="002B2508">
        <w:rPr>
          <w:rFonts w:ascii="Times New Roman" w:hAnsi="Times New Roman" w:cs="Times New Roman"/>
          <w:sz w:val="28"/>
          <w:szCs w:val="28"/>
        </w:rPr>
        <w:t>оля обучающихся, достигших высокого уровня подготовки</w:t>
      </w:r>
      <w:r w:rsidR="002B250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43B1A" w:rsidRPr="00543B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одним из </w:t>
      </w:r>
      <w:r w:rsidR="002B2508" w:rsidRPr="00543B1A">
        <w:rPr>
          <w:rFonts w:ascii="Times New Roman" w:hAnsi="Times New Roman" w:cs="Times New Roman"/>
          <w:b/>
          <w:bCs/>
          <w:sz w:val="28"/>
          <w:szCs w:val="28"/>
          <w:u w:val="single"/>
        </w:rPr>
        <w:t>минимальн</w:t>
      </w:r>
      <w:r w:rsidR="00543B1A" w:rsidRPr="00543B1A">
        <w:rPr>
          <w:rFonts w:ascii="Times New Roman" w:hAnsi="Times New Roman" w:cs="Times New Roman"/>
          <w:b/>
          <w:bCs/>
          <w:sz w:val="28"/>
          <w:szCs w:val="28"/>
          <w:u w:val="single"/>
        </w:rPr>
        <w:t>ых</w:t>
      </w:r>
      <w:r w:rsidR="002B2508" w:rsidRPr="00543B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краю.</w:t>
      </w:r>
      <w:r w:rsidR="002B2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чем статистика отметок ВПР по биологии 11 класс выглядит следующим образом (Таблица 3.2.):</w:t>
      </w:r>
    </w:p>
    <w:p w14:paraId="17562D44" w14:textId="77777777" w:rsidR="001209D6" w:rsidRDefault="001209D6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64A0AA" w14:textId="22553848" w:rsidR="00F07A97" w:rsidRDefault="00F07A9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0A0">
        <w:rPr>
          <w:rFonts w:ascii="Times New Roman" w:hAnsi="Times New Roman" w:cs="Times New Roman"/>
          <w:b/>
          <w:bCs/>
        </w:rPr>
        <w:t xml:space="preserve">Таблица </w:t>
      </w:r>
      <w:r>
        <w:rPr>
          <w:rFonts w:ascii="Times New Roman" w:hAnsi="Times New Roman" w:cs="Times New Roman"/>
          <w:b/>
          <w:bCs/>
        </w:rPr>
        <w:t>3</w:t>
      </w:r>
      <w:r w:rsidRPr="006910A0">
        <w:rPr>
          <w:rFonts w:ascii="Times New Roman" w:hAnsi="Times New Roman" w:cs="Times New Roman"/>
          <w:b/>
          <w:bCs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899"/>
        <w:gridCol w:w="1369"/>
        <w:gridCol w:w="567"/>
        <w:gridCol w:w="708"/>
        <w:gridCol w:w="709"/>
        <w:gridCol w:w="709"/>
        <w:gridCol w:w="1134"/>
        <w:gridCol w:w="1134"/>
      </w:tblGrid>
      <w:tr w:rsidR="00F07A97" w:rsidRPr="006910A0" w14:paraId="0D871872" w14:textId="77777777" w:rsidTr="00422AD2">
        <w:trPr>
          <w:tblHeader/>
        </w:trPr>
        <w:tc>
          <w:tcPr>
            <w:tcW w:w="2122" w:type="dxa"/>
            <w:vMerge w:val="restart"/>
            <w:vAlign w:val="center"/>
          </w:tcPr>
          <w:p w14:paraId="1C747180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МО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A3309E0" w14:textId="77777777" w:rsidR="00F07A97" w:rsidRPr="006910A0" w:rsidRDefault="00F07A97" w:rsidP="00422AD2">
            <w:pPr>
              <w:ind w:left="-2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ОО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530EB010" w14:textId="77777777" w:rsidR="00F07A97" w:rsidRPr="006910A0" w:rsidRDefault="00F07A97" w:rsidP="00422AD2">
            <w:pPr>
              <w:ind w:left="-2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853FE8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3F1AF47" w14:textId="77777777" w:rsidR="00F07A97" w:rsidRPr="006910A0" w:rsidRDefault="00F07A97" w:rsidP="00422AD2">
            <w:pPr>
              <w:ind w:left="-5156" w:right="-114" w:firstLine="5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DE0458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5597DBC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396001" w14:textId="77777777" w:rsidR="00F07A97" w:rsidRPr="006910A0" w:rsidRDefault="00F07A97" w:rsidP="00422AD2">
            <w:pPr>
              <w:ind w:left="-111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24BD83" w14:textId="77777777" w:rsidR="00F07A97" w:rsidRPr="006910A0" w:rsidRDefault="00F07A97" w:rsidP="00422AD2">
            <w:pPr>
              <w:ind w:left="-111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</w:t>
            </w:r>
          </w:p>
        </w:tc>
      </w:tr>
      <w:tr w:rsidR="00F07A97" w:rsidRPr="006910A0" w14:paraId="5DAC877D" w14:textId="77777777" w:rsidTr="00422AD2"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7654" w14:textId="77777777" w:rsidR="00F07A97" w:rsidRPr="006910A0" w:rsidRDefault="00F07A97" w:rsidP="00422A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2EBD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C14E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B376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A5D0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DE6C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C87A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B1E3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0279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F07A97" w:rsidRPr="006910A0" w14:paraId="7B6E1FED" w14:textId="77777777" w:rsidTr="00422AD2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B4B4" w14:textId="77777777" w:rsidR="00F07A97" w:rsidRPr="006910A0" w:rsidRDefault="00F07A97" w:rsidP="00422A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Грачевский МО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459E" w14:textId="15158404" w:rsidR="00F07A97" w:rsidRPr="006910A0" w:rsidRDefault="002B2508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8B47" w14:textId="6A8363D2" w:rsidR="00F07A97" w:rsidRPr="006910A0" w:rsidRDefault="002B2508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1E434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8EB0" w14:textId="508BFAE0" w:rsidR="00F07A97" w:rsidRPr="006910A0" w:rsidRDefault="002B2508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A9B7" w14:textId="5225E7AE" w:rsidR="00F07A97" w:rsidRPr="006910A0" w:rsidRDefault="002B2508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58,93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98AA" w14:textId="3F2A5218" w:rsidR="00F07A97" w:rsidRPr="006910A0" w:rsidRDefault="002B2508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23,21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862B" w14:textId="77777777" w:rsidR="00F07A97" w:rsidRPr="006910A0" w:rsidRDefault="00F07A97" w:rsidP="00422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D7A0" w14:textId="1A052D07" w:rsidR="00F07A97" w:rsidRPr="006910A0" w:rsidRDefault="002B2508" w:rsidP="00422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82,14</w:t>
            </w:r>
          </w:p>
        </w:tc>
      </w:tr>
    </w:tbl>
    <w:p w14:paraId="4ACBC700" w14:textId="77777777" w:rsidR="00F07A97" w:rsidRDefault="00F07A9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9E273E" w14:textId="48754BAE" w:rsidR="00F07A97" w:rsidRDefault="00F07A9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Pr="00D159A0">
        <w:rPr>
          <w:rFonts w:ascii="Times New Roman" w:hAnsi="Times New Roman" w:cs="Times New Roman"/>
          <w:sz w:val="28"/>
          <w:szCs w:val="28"/>
        </w:rPr>
        <w:t xml:space="preserve"> выявлено несоответствие результатов ВПР отметкам в журналах.</w:t>
      </w:r>
      <w:r>
        <w:rPr>
          <w:rFonts w:ascii="Times New Roman" w:hAnsi="Times New Roman" w:cs="Times New Roman"/>
          <w:sz w:val="28"/>
          <w:szCs w:val="28"/>
        </w:rPr>
        <w:t xml:space="preserve"> Сравнительный анализ результатов ВПР с отметками за предыдущие полугодие показал высокий процент совпадения </w:t>
      </w:r>
      <w:r w:rsidR="002B2508">
        <w:rPr>
          <w:rFonts w:ascii="Times New Roman" w:hAnsi="Times New Roman" w:cs="Times New Roman"/>
          <w:sz w:val="28"/>
          <w:szCs w:val="28"/>
        </w:rPr>
        <w:t>89,29</w:t>
      </w:r>
      <w:r>
        <w:rPr>
          <w:rFonts w:ascii="Times New Roman" w:hAnsi="Times New Roman" w:cs="Times New Roman"/>
          <w:sz w:val="28"/>
          <w:szCs w:val="28"/>
        </w:rPr>
        <w:t xml:space="preserve">% (что на </w:t>
      </w:r>
      <w:r w:rsidR="002B2508">
        <w:rPr>
          <w:rFonts w:ascii="Times New Roman" w:hAnsi="Times New Roman" w:cs="Times New Roman"/>
          <w:sz w:val="28"/>
          <w:szCs w:val="28"/>
        </w:rPr>
        <w:t xml:space="preserve">      4 </w:t>
      </w:r>
      <w:r>
        <w:rPr>
          <w:rFonts w:ascii="Times New Roman" w:hAnsi="Times New Roman" w:cs="Times New Roman"/>
          <w:sz w:val="28"/>
          <w:szCs w:val="28"/>
        </w:rPr>
        <w:t xml:space="preserve">% ниже чем в 2023 г.). </w:t>
      </w:r>
    </w:p>
    <w:p w14:paraId="7C5419A3" w14:textId="77777777" w:rsidR="00F07A97" w:rsidRDefault="00F07A9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68712F" w14:textId="1DE3225F" w:rsidR="00F07A97" w:rsidRDefault="00F07A9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Обучаемость учащихся 11-х классов </w:t>
      </w:r>
      <w:r w:rsidR="00543B1A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округа по </w:t>
      </w:r>
      <w:r w:rsidR="00543B1A">
        <w:rPr>
          <w:rFonts w:ascii="Times New Roman" w:hAnsi="Times New Roman" w:cs="Times New Roman"/>
          <w:sz w:val="28"/>
          <w:szCs w:val="28"/>
        </w:rPr>
        <w:t>биологии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100%. </w:t>
      </w:r>
    </w:p>
    <w:p w14:paraId="5ECAF25C" w14:textId="091CB37E" w:rsidR="00F07A97" w:rsidRDefault="00F07A9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составляет – 8</w:t>
      </w:r>
      <w:r w:rsidR="002B2508">
        <w:rPr>
          <w:rFonts w:ascii="Times New Roman" w:hAnsi="Times New Roman" w:cs="Times New Roman"/>
          <w:sz w:val="28"/>
          <w:szCs w:val="28"/>
        </w:rPr>
        <w:t xml:space="preserve">2,14 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2AC0AEE8" w14:textId="77777777" w:rsidR="00F07A97" w:rsidRDefault="00F07A9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EB7F82" w14:textId="7DB84B57" w:rsidR="00F07A97" w:rsidRDefault="002B2508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2F54B9" wp14:editId="03C73B74">
            <wp:extent cx="5486400" cy="3200400"/>
            <wp:effectExtent l="0" t="0" r="0" b="0"/>
            <wp:docPr id="24486177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8CDBED3" w14:textId="77777777" w:rsidR="00C50149" w:rsidRDefault="00C50149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5B729B" w14:textId="77777777" w:rsidR="008865F7" w:rsidRDefault="008865F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54ED58" w14:textId="77777777" w:rsidR="008865F7" w:rsidRDefault="008865F7" w:rsidP="00F07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AC0B59" w14:textId="1FC25F80" w:rsidR="00C50149" w:rsidRPr="008865F7" w:rsidRDefault="00C50149" w:rsidP="008865F7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65558319"/>
      <w:r w:rsidRPr="008865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результатов ВПР - 11, предмет «География»</w:t>
      </w:r>
    </w:p>
    <w:p w14:paraId="107D9898" w14:textId="279D25C0" w:rsidR="00C50149" w:rsidRPr="00F07A97" w:rsidRDefault="00C50149" w:rsidP="00C50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A97">
        <w:rPr>
          <w:rFonts w:ascii="Times New Roman" w:hAnsi="Times New Roman" w:cs="Times New Roman"/>
          <w:sz w:val="28"/>
          <w:szCs w:val="28"/>
        </w:rPr>
        <w:t xml:space="preserve">ВПР по </w:t>
      </w:r>
      <w:r w:rsidR="00543B1A">
        <w:rPr>
          <w:rFonts w:ascii="Times New Roman" w:hAnsi="Times New Roman" w:cs="Times New Roman"/>
          <w:sz w:val="28"/>
          <w:szCs w:val="28"/>
        </w:rPr>
        <w:t>географии</w:t>
      </w:r>
      <w:r w:rsidRPr="00F07A97">
        <w:rPr>
          <w:rFonts w:ascii="Times New Roman" w:hAnsi="Times New Roman" w:cs="Times New Roman"/>
          <w:sz w:val="28"/>
          <w:szCs w:val="28"/>
        </w:rPr>
        <w:t xml:space="preserve"> в 2024 г.  выполнили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F07A97">
        <w:rPr>
          <w:rFonts w:ascii="Times New Roman" w:hAnsi="Times New Roman" w:cs="Times New Roman"/>
          <w:sz w:val="28"/>
          <w:szCs w:val="28"/>
        </w:rPr>
        <w:t xml:space="preserve"> обучающийся  11-х классов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F07A97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округа. Включенность в оценочную процедуру по округу (Таблица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7A97">
        <w:rPr>
          <w:rFonts w:ascii="Times New Roman" w:hAnsi="Times New Roman" w:cs="Times New Roman"/>
          <w:sz w:val="28"/>
          <w:szCs w:val="28"/>
        </w:rPr>
        <w:t xml:space="preserve">.1.) составила </w:t>
      </w:r>
      <w:r>
        <w:rPr>
          <w:rFonts w:ascii="Times New Roman" w:hAnsi="Times New Roman" w:cs="Times New Roman"/>
          <w:sz w:val="28"/>
          <w:szCs w:val="28"/>
        </w:rPr>
        <w:t>96,43</w:t>
      </w:r>
      <w:r w:rsidRPr="00F07A97">
        <w:rPr>
          <w:rFonts w:ascii="Times New Roman" w:hAnsi="Times New Roman" w:cs="Times New Roman"/>
          <w:sz w:val="28"/>
          <w:szCs w:val="28"/>
        </w:rPr>
        <w:t>%.</w:t>
      </w:r>
    </w:p>
    <w:p w14:paraId="3D53BA0A" w14:textId="77777777" w:rsidR="00C50149" w:rsidRPr="00F07A97" w:rsidRDefault="00C50149" w:rsidP="00C50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14DBA9" w14:textId="60EA8934" w:rsidR="00C50149" w:rsidRPr="009C08B2" w:rsidRDefault="00C50149" w:rsidP="00C50149">
      <w:pPr>
        <w:widowControl w:val="0"/>
        <w:autoSpaceDE w:val="0"/>
        <w:autoSpaceDN w:val="0"/>
        <w:spacing w:before="67" w:after="0" w:line="276" w:lineRule="auto"/>
        <w:ind w:right="143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Таблица </w:t>
      </w:r>
      <w:r w:rsidR="000E18E7">
        <w:rPr>
          <w:rFonts w:ascii="Times New Roman" w:eastAsia="Times New Roman" w:hAnsi="Times New Roman" w:cs="Times New Roman"/>
          <w:b/>
          <w:kern w:val="0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.1.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47"/>
        <w:gridCol w:w="1263"/>
        <w:gridCol w:w="1134"/>
        <w:gridCol w:w="1043"/>
        <w:gridCol w:w="1366"/>
        <w:gridCol w:w="1134"/>
      </w:tblGrid>
      <w:tr w:rsidR="00C50149" w:rsidRPr="009C08B2" w14:paraId="7934B89F" w14:textId="77777777" w:rsidTr="00422AD2">
        <w:trPr>
          <w:trHeight w:val="20"/>
          <w:tblHeader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4B3BCDEB" w14:textId="77777777" w:rsidR="00C50149" w:rsidRPr="009C08B2" w:rsidRDefault="00C50149" w:rsidP="0042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8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муниципального образования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50577CF2" w14:textId="77777777" w:rsidR="00C50149" w:rsidRPr="009C08B2" w:rsidRDefault="00C50149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8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2023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  <w:hideMark/>
          </w:tcPr>
          <w:p w14:paraId="4761422E" w14:textId="77777777" w:rsidR="00C50149" w:rsidRPr="009C08B2" w:rsidRDefault="00C50149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8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2024</w:t>
            </w:r>
          </w:p>
        </w:tc>
      </w:tr>
      <w:tr w:rsidR="00C50149" w:rsidRPr="009C08B2" w14:paraId="3BC6B5F6" w14:textId="77777777" w:rsidTr="00422AD2">
        <w:trPr>
          <w:cantSplit/>
          <w:trHeight w:val="20"/>
          <w:tblHeader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769BAAC3" w14:textId="77777777" w:rsidR="00C50149" w:rsidRPr="009C08B2" w:rsidRDefault="00C5014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4CF2F68C" w14:textId="77777777" w:rsidR="00C50149" w:rsidRPr="009C08B2" w:rsidRDefault="00C5014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Количество ОО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1FE92E81" w14:textId="77777777" w:rsidR="00C50149" w:rsidRPr="009C08B2" w:rsidRDefault="00C5014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Численность участников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A9D5F1" w14:textId="77777777" w:rsidR="00C50149" w:rsidRPr="009C08B2" w:rsidRDefault="00C5014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участников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181588A" w14:textId="77777777" w:rsidR="00C50149" w:rsidRPr="009C08B2" w:rsidRDefault="00C5014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Количество ОО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1A2E85BE" w14:textId="77777777" w:rsidR="00C50149" w:rsidRPr="009C08B2" w:rsidRDefault="00C5014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Численность участников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CD9B2D" w14:textId="77777777" w:rsidR="00C50149" w:rsidRPr="009C08B2" w:rsidRDefault="00C5014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участников</w:t>
            </w:r>
          </w:p>
        </w:tc>
      </w:tr>
      <w:tr w:rsidR="00C50149" w:rsidRPr="009C08B2" w14:paraId="70BF5254" w14:textId="77777777" w:rsidTr="00422AD2">
        <w:trPr>
          <w:trHeight w:val="20"/>
        </w:trPr>
        <w:tc>
          <w:tcPr>
            <w:tcW w:w="1985" w:type="dxa"/>
            <w:vMerge/>
            <w:shd w:val="clear" w:color="auto" w:fill="auto"/>
            <w:vAlign w:val="center"/>
          </w:tcPr>
          <w:p w14:paraId="513F6313" w14:textId="77777777" w:rsidR="00C50149" w:rsidRPr="009C08B2" w:rsidRDefault="00C5014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07C8BF66" w14:textId="77777777" w:rsidR="00C50149" w:rsidRPr="009C08B2" w:rsidRDefault="00C50149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B636A52" w14:textId="77777777" w:rsidR="00C50149" w:rsidRPr="009C08B2" w:rsidRDefault="00C50149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2A374" w14:textId="77777777" w:rsidR="00C50149" w:rsidRPr="009C08B2" w:rsidRDefault="00C50149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A7586E9" w14:textId="77777777" w:rsidR="00C50149" w:rsidRPr="009C08B2" w:rsidRDefault="00C50149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9C57688" w14:textId="77777777" w:rsidR="00C50149" w:rsidRPr="009C08B2" w:rsidRDefault="00C50149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6109BC" w14:textId="77777777" w:rsidR="00C50149" w:rsidRPr="009C08B2" w:rsidRDefault="00C50149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</w:tr>
      <w:tr w:rsidR="00C50149" w:rsidRPr="009C08B2" w14:paraId="003E2E61" w14:textId="77777777" w:rsidTr="00422AD2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6C642F8" w14:textId="77777777" w:rsidR="00C50149" w:rsidRDefault="00C5014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041802" w14:textId="77777777" w:rsidR="00C50149" w:rsidRDefault="00C5014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8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Грачёвский МО</w:t>
            </w:r>
          </w:p>
          <w:p w14:paraId="4B19DE91" w14:textId="77777777" w:rsidR="00C50149" w:rsidRPr="009C08B2" w:rsidRDefault="00C5014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3A7C3259" w14:textId="6075A6A8" w:rsidR="00C50149" w:rsidRPr="009C08B2" w:rsidRDefault="00C50149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49A459B9" w14:textId="469E749E" w:rsidR="00C50149" w:rsidRPr="009C08B2" w:rsidRDefault="00C50149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12DC6F" w14:textId="2F318812" w:rsidR="00C50149" w:rsidRPr="009C08B2" w:rsidRDefault="00C50149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3,75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0B9F5A15" w14:textId="6D752AA7" w:rsidR="00C50149" w:rsidRPr="009C08B2" w:rsidRDefault="00C50149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B4F7D3D" w14:textId="40819E3E" w:rsidR="00C50149" w:rsidRPr="009C08B2" w:rsidRDefault="00C50149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849468" w14:textId="1EE05DCC" w:rsidR="00C50149" w:rsidRPr="009C08B2" w:rsidRDefault="00C50149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96,43</w:t>
            </w:r>
          </w:p>
        </w:tc>
      </w:tr>
    </w:tbl>
    <w:bookmarkEnd w:id="2"/>
    <w:p w14:paraId="36F18E7D" w14:textId="77777777" w:rsidR="00C50149" w:rsidRPr="00C50149" w:rsidRDefault="00C50149" w:rsidP="00C50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49">
        <w:rPr>
          <w:rFonts w:ascii="Times New Roman" w:hAnsi="Times New Roman" w:cs="Times New Roman"/>
          <w:sz w:val="28"/>
          <w:szCs w:val="28"/>
        </w:rPr>
        <w:t>Всероссийские проверочные работы по географии учитывают специфику предмета, его цели и задачи и ориентированы на проверку усвоения системы знаний и умений обучающихся, сформированные при изучении следующих разделов базового курса географии основного общего и среднего общего образования: «Источники географической информации», «Мировое хозяйство», «Природопользование и геоэкология», «Регионы и страны мира», «География России».</w:t>
      </w:r>
    </w:p>
    <w:p w14:paraId="6BF41ECF" w14:textId="77777777" w:rsidR="00C50149" w:rsidRPr="00C50149" w:rsidRDefault="00C50149" w:rsidP="00C50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49">
        <w:rPr>
          <w:rFonts w:ascii="Times New Roman" w:hAnsi="Times New Roman" w:cs="Times New Roman"/>
          <w:sz w:val="28"/>
          <w:szCs w:val="28"/>
        </w:rPr>
        <w:t>Каждый вариант ВПР по географии включает в себя 17 заданий, различающихся формами и уровнями сложности. В проверочной работе представлены задания с разными типами ответов: требующие записать ответ в виде слова, установить соответствие географических объектов и их характеристик, вписать в текст на месте пропусков ответы из предложенного списка, выбрать несколько правильных ответов из предложенного списка, установить правильную последовательность элементов. В 6 заданиях предполагается развёрнутый свободный ответ.</w:t>
      </w:r>
    </w:p>
    <w:p w14:paraId="751C9016" w14:textId="0F4EDD65" w:rsidR="00C50149" w:rsidRDefault="00C50149" w:rsidP="00C50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149">
        <w:rPr>
          <w:rFonts w:ascii="Times New Roman" w:hAnsi="Times New Roman" w:cs="Times New Roman"/>
          <w:sz w:val="28"/>
          <w:szCs w:val="28"/>
        </w:rPr>
        <w:t>Работа содержит 12 заданий базового и 5 заданий повышенного уровней сложности.</w:t>
      </w:r>
    </w:p>
    <w:p w14:paraId="38C15F43" w14:textId="0B456887" w:rsidR="007C25BF" w:rsidRDefault="004C0D8F" w:rsidP="00C50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C7BE51" wp14:editId="24B6264D">
            <wp:extent cx="5486400" cy="3200400"/>
            <wp:effectExtent l="0" t="0" r="0" b="0"/>
            <wp:docPr id="30895715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B9AC2EA" w14:textId="74FCA776" w:rsidR="004C0D8F" w:rsidRDefault="004C0D8F" w:rsidP="00C50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D8F">
        <w:rPr>
          <w:rFonts w:ascii="Times New Roman" w:hAnsi="Times New Roman" w:cs="Times New Roman"/>
          <w:sz w:val="28"/>
          <w:szCs w:val="28"/>
        </w:rPr>
        <w:lastRenderedPageBreak/>
        <w:t xml:space="preserve">Доля обучающихся, выполнивших задания по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Pr="004C0D8F">
        <w:rPr>
          <w:rFonts w:ascii="Times New Roman" w:hAnsi="Times New Roman" w:cs="Times New Roman"/>
          <w:sz w:val="28"/>
          <w:szCs w:val="28"/>
        </w:rPr>
        <w:t xml:space="preserve">, в сравнении                          с 2023 годом </w:t>
      </w:r>
      <w:r>
        <w:rPr>
          <w:rFonts w:ascii="Times New Roman" w:hAnsi="Times New Roman" w:cs="Times New Roman"/>
          <w:sz w:val="28"/>
          <w:szCs w:val="28"/>
        </w:rPr>
        <w:t xml:space="preserve">возросла на 10 % </w:t>
      </w:r>
      <w:r w:rsidRPr="004C0D8F">
        <w:rPr>
          <w:rFonts w:ascii="Times New Roman" w:hAnsi="Times New Roman" w:cs="Times New Roman"/>
          <w:sz w:val="28"/>
          <w:szCs w:val="28"/>
        </w:rPr>
        <w:t xml:space="preserve"> и составляет в среднем по округу </w:t>
      </w:r>
      <w:r>
        <w:rPr>
          <w:rFonts w:ascii="Times New Roman" w:hAnsi="Times New Roman" w:cs="Times New Roman"/>
          <w:sz w:val="28"/>
          <w:szCs w:val="28"/>
        </w:rPr>
        <w:t>82,34</w:t>
      </w:r>
      <w:r w:rsidRPr="004C0D8F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32FB29A1" w14:textId="2C416735" w:rsidR="000E18E7" w:rsidRDefault="000E18E7" w:rsidP="000E1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обучающихся, достигших базового уровня подготовки в округе составляет 44,44% (отметка «4» и «3»), доля обучающихся, достигших высокого уровня подготовки – 55,56 % (отметка «5»), </w:t>
      </w:r>
      <w:r w:rsidRPr="006910A0">
        <w:rPr>
          <w:rFonts w:ascii="Times New Roman" w:hAnsi="Times New Roman" w:cs="Times New Roman"/>
          <w:sz w:val="28"/>
          <w:szCs w:val="28"/>
        </w:rPr>
        <w:t xml:space="preserve">доля обучающихся,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6910A0">
        <w:rPr>
          <w:rFonts w:ascii="Times New Roman" w:hAnsi="Times New Roman" w:cs="Times New Roman"/>
          <w:sz w:val="28"/>
          <w:szCs w:val="28"/>
        </w:rPr>
        <w:t xml:space="preserve">достигших </w:t>
      </w:r>
      <w:r>
        <w:rPr>
          <w:rFonts w:ascii="Times New Roman" w:hAnsi="Times New Roman" w:cs="Times New Roman"/>
          <w:sz w:val="28"/>
          <w:szCs w:val="28"/>
        </w:rPr>
        <w:t>базового</w:t>
      </w:r>
      <w:r w:rsidRPr="006910A0">
        <w:rPr>
          <w:rFonts w:ascii="Times New Roman" w:hAnsi="Times New Roman" w:cs="Times New Roman"/>
          <w:sz w:val="28"/>
          <w:szCs w:val="28"/>
        </w:rPr>
        <w:t xml:space="preserve"> уровня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– 0,00%. Д</w:t>
      </w:r>
      <w:r w:rsidRPr="002B2508">
        <w:rPr>
          <w:rFonts w:ascii="Times New Roman" w:hAnsi="Times New Roman" w:cs="Times New Roman"/>
          <w:sz w:val="28"/>
          <w:szCs w:val="28"/>
        </w:rPr>
        <w:t>оля обучающихся, достигших высокого уровня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543B1A">
        <w:rPr>
          <w:rFonts w:ascii="Times New Roman" w:hAnsi="Times New Roman" w:cs="Times New Roman"/>
          <w:b/>
          <w:bCs/>
          <w:sz w:val="28"/>
          <w:szCs w:val="28"/>
          <w:u w:val="single"/>
        </w:rPr>
        <w:t>одним из максимальных показателей в крае.</w:t>
      </w:r>
      <w:r w:rsidRPr="002B2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чем статистика отметок ВПР по географии 11 класс выглядит следующим образом (Таблица 4.2.):</w:t>
      </w:r>
    </w:p>
    <w:p w14:paraId="6878DDFA" w14:textId="77777777" w:rsidR="000E18E7" w:rsidRDefault="000E18E7" w:rsidP="000E1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0FEBA2" w14:textId="77777777" w:rsidR="00973DD7" w:rsidRDefault="00973DD7" w:rsidP="000E1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E8AD83" w14:textId="5D010802" w:rsidR="000E18E7" w:rsidRDefault="000E18E7" w:rsidP="000E1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0A0">
        <w:rPr>
          <w:rFonts w:ascii="Times New Roman" w:hAnsi="Times New Roman" w:cs="Times New Roman"/>
          <w:b/>
          <w:bCs/>
        </w:rPr>
        <w:t xml:space="preserve">Таблица </w:t>
      </w:r>
      <w:r>
        <w:rPr>
          <w:rFonts w:ascii="Times New Roman" w:hAnsi="Times New Roman" w:cs="Times New Roman"/>
          <w:b/>
          <w:bCs/>
        </w:rPr>
        <w:t>4</w:t>
      </w:r>
      <w:r w:rsidRPr="006910A0">
        <w:rPr>
          <w:rFonts w:ascii="Times New Roman" w:hAnsi="Times New Roman" w:cs="Times New Roman"/>
          <w:b/>
          <w:bCs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899"/>
        <w:gridCol w:w="1369"/>
        <w:gridCol w:w="567"/>
        <w:gridCol w:w="708"/>
        <w:gridCol w:w="709"/>
        <w:gridCol w:w="709"/>
        <w:gridCol w:w="1134"/>
        <w:gridCol w:w="1134"/>
      </w:tblGrid>
      <w:tr w:rsidR="000E18E7" w:rsidRPr="006910A0" w14:paraId="54C1D00B" w14:textId="77777777" w:rsidTr="00422AD2">
        <w:trPr>
          <w:tblHeader/>
        </w:trPr>
        <w:tc>
          <w:tcPr>
            <w:tcW w:w="2122" w:type="dxa"/>
            <w:vMerge w:val="restart"/>
            <w:vAlign w:val="center"/>
          </w:tcPr>
          <w:p w14:paraId="1C5577CC" w14:textId="77777777" w:rsidR="000E18E7" w:rsidRPr="006910A0" w:rsidRDefault="000E18E7" w:rsidP="00422A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МО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15E194AB" w14:textId="77777777" w:rsidR="000E18E7" w:rsidRPr="006910A0" w:rsidRDefault="000E18E7" w:rsidP="00422AD2">
            <w:pPr>
              <w:ind w:left="-2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ОО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0A112982" w14:textId="77777777" w:rsidR="000E18E7" w:rsidRPr="006910A0" w:rsidRDefault="000E18E7" w:rsidP="00422AD2">
            <w:pPr>
              <w:ind w:left="-2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721B58" w14:textId="77777777" w:rsidR="000E18E7" w:rsidRPr="006910A0" w:rsidRDefault="000E18E7" w:rsidP="00422A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78FE4DE" w14:textId="77777777" w:rsidR="000E18E7" w:rsidRPr="006910A0" w:rsidRDefault="000E18E7" w:rsidP="00422AD2">
            <w:pPr>
              <w:ind w:left="-5156" w:right="-114" w:firstLine="5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64C1A0D" w14:textId="77777777" w:rsidR="000E18E7" w:rsidRPr="006910A0" w:rsidRDefault="000E18E7" w:rsidP="00422A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09032CD" w14:textId="77777777" w:rsidR="000E18E7" w:rsidRPr="006910A0" w:rsidRDefault="000E18E7" w:rsidP="00422A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F9A04A" w14:textId="77777777" w:rsidR="000E18E7" w:rsidRPr="006910A0" w:rsidRDefault="000E18E7" w:rsidP="00422AD2">
            <w:pPr>
              <w:ind w:left="-111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870B1B" w14:textId="77777777" w:rsidR="000E18E7" w:rsidRPr="006910A0" w:rsidRDefault="000E18E7" w:rsidP="00422AD2">
            <w:pPr>
              <w:ind w:left="-111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</w:t>
            </w:r>
          </w:p>
        </w:tc>
      </w:tr>
      <w:tr w:rsidR="000E18E7" w:rsidRPr="006910A0" w14:paraId="3B0C04AB" w14:textId="77777777" w:rsidTr="00422AD2"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7098B" w14:textId="77777777" w:rsidR="000E18E7" w:rsidRPr="006910A0" w:rsidRDefault="000E18E7" w:rsidP="00422A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E146" w14:textId="77777777" w:rsidR="000E18E7" w:rsidRPr="006910A0" w:rsidRDefault="000E18E7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3B15" w14:textId="77777777" w:rsidR="000E18E7" w:rsidRPr="006910A0" w:rsidRDefault="000E18E7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69C0" w14:textId="77777777" w:rsidR="000E18E7" w:rsidRPr="006910A0" w:rsidRDefault="000E18E7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AB6B" w14:textId="77777777" w:rsidR="000E18E7" w:rsidRPr="006910A0" w:rsidRDefault="000E18E7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D1FB" w14:textId="77777777" w:rsidR="000E18E7" w:rsidRPr="006910A0" w:rsidRDefault="000E18E7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672B" w14:textId="77777777" w:rsidR="000E18E7" w:rsidRPr="006910A0" w:rsidRDefault="000E18E7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DD6C" w14:textId="77777777" w:rsidR="000E18E7" w:rsidRPr="006910A0" w:rsidRDefault="000E18E7" w:rsidP="00422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5B49" w14:textId="77777777" w:rsidR="000E18E7" w:rsidRPr="006910A0" w:rsidRDefault="000E18E7" w:rsidP="00422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0E18E7" w:rsidRPr="006910A0" w14:paraId="3A82F17D" w14:textId="77777777" w:rsidTr="00422AD2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E56B" w14:textId="77777777" w:rsidR="000E18E7" w:rsidRPr="006910A0" w:rsidRDefault="000E18E7" w:rsidP="00422A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Грачевский МО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16C8" w14:textId="40D9F0E8" w:rsidR="000E18E7" w:rsidRPr="006910A0" w:rsidRDefault="000E18E7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D97D" w14:textId="510DD789" w:rsidR="000E18E7" w:rsidRPr="006910A0" w:rsidRDefault="000E18E7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75A4B" w14:textId="77777777" w:rsidR="000E18E7" w:rsidRPr="006910A0" w:rsidRDefault="000E18E7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A678" w14:textId="317C3981" w:rsidR="000E18E7" w:rsidRPr="006910A0" w:rsidRDefault="000E18E7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1E69" w14:textId="2764749E" w:rsidR="000E18E7" w:rsidRPr="006910A0" w:rsidRDefault="000E18E7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38,27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93A9" w14:textId="7D97104F" w:rsidR="000E18E7" w:rsidRPr="006910A0" w:rsidRDefault="000E18E7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55,56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9B6E" w14:textId="77777777" w:rsidR="000E18E7" w:rsidRPr="006910A0" w:rsidRDefault="000E18E7" w:rsidP="000E1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870D" w14:textId="0263D7E4" w:rsidR="000E18E7" w:rsidRPr="006910A0" w:rsidRDefault="000E18E7" w:rsidP="000E1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93,83</w:t>
            </w:r>
          </w:p>
        </w:tc>
      </w:tr>
    </w:tbl>
    <w:p w14:paraId="4C771450" w14:textId="77777777" w:rsidR="000E18E7" w:rsidRDefault="000E18E7" w:rsidP="000E1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531AFB" w14:textId="68EA69A6" w:rsidR="000E18E7" w:rsidRDefault="000E18E7" w:rsidP="000E1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Pr="00D159A0">
        <w:rPr>
          <w:rFonts w:ascii="Times New Roman" w:hAnsi="Times New Roman" w:cs="Times New Roman"/>
          <w:sz w:val="28"/>
          <w:szCs w:val="28"/>
        </w:rPr>
        <w:t xml:space="preserve"> выявлено несоответствие результатов ВПР отметкам в журналах.</w:t>
      </w:r>
      <w:r>
        <w:rPr>
          <w:rFonts w:ascii="Times New Roman" w:hAnsi="Times New Roman" w:cs="Times New Roman"/>
          <w:sz w:val="28"/>
          <w:szCs w:val="28"/>
        </w:rPr>
        <w:t xml:space="preserve"> Сравнительный анализ результатов ВПР с отметками за предыдущие полугодие показал высокий процент совпадения 92,59% (что на       7 % ниже чем в 2023 г.). </w:t>
      </w:r>
    </w:p>
    <w:p w14:paraId="023EC177" w14:textId="77777777" w:rsidR="000E18E7" w:rsidRDefault="000E18E7" w:rsidP="000E1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90A123" w14:textId="4376FB92" w:rsidR="000E18E7" w:rsidRDefault="000E18E7" w:rsidP="000E1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Обучаемость учащихся 11-х классов </w:t>
      </w:r>
      <w:r w:rsidR="00543B1A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округа по </w:t>
      </w:r>
      <w:r w:rsidR="007D1389">
        <w:rPr>
          <w:rFonts w:ascii="Times New Roman" w:hAnsi="Times New Roman" w:cs="Times New Roman"/>
          <w:sz w:val="28"/>
          <w:szCs w:val="28"/>
        </w:rPr>
        <w:t>географии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100%. </w:t>
      </w:r>
    </w:p>
    <w:p w14:paraId="5204E9FA" w14:textId="55299828" w:rsidR="000E18E7" w:rsidRDefault="000E18E7" w:rsidP="000E1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составляет – 93,83 %</w:t>
      </w:r>
    </w:p>
    <w:p w14:paraId="370C47E2" w14:textId="77777777" w:rsidR="000E18E7" w:rsidRDefault="000E18E7" w:rsidP="000E1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828A52" w14:textId="2CA44640" w:rsidR="000E18E7" w:rsidRDefault="000E18E7" w:rsidP="000E1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0A0A70" wp14:editId="18F5826A">
            <wp:extent cx="5486400" cy="3362325"/>
            <wp:effectExtent l="0" t="0" r="0" b="9525"/>
            <wp:docPr id="40231596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01231" w14:textId="77777777" w:rsidR="00C50149" w:rsidRDefault="00C50149" w:rsidP="00C50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B111A2" w14:textId="77777777" w:rsidR="008865F7" w:rsidRDefault="008865F7" w:rsidP="00C50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D5298C" w14:textId="77777777" w:rsidR="008865F7" w:rsidRDefault="008865F7" w:rsidP="00C501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90D8A5" w14:textId="0B059251" w:rsidR="007D1389" w:rsidRPr="008865F7" w:rsidRDefault="007D1389" w:rsidP="008865F7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5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результатов ВПР - 11, предмет «Истории»</w:t>
      </w:r>
    </w:p>
    <w:p w14:paraId="3FC143C4" w14:textId="64CDF5FE" w:rsidR="007D1389" w:rsidRDefault="007D1389" w:rsidP="007D1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A97">
        <w:rPr>
          <w:rFonts w:ascii="Times New Roman" w:hAnsi="Times New Roman" w:cs="Times New Roman"/>
          <w:sz w:val="28"/>
          <w:szCs w:val="28"/>
        </w:rPr>
        <w:t xml:space="preserve">ВПР по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F07A97">
        <w:rPr>
          <w:rFonts w:ascii="Times New Roman" w:hAnsi="Times New Roman" w:cs="Times New Roman"/>
          <w:sz w:val="28"/>
          <w:szCs w:val="28"/>
        </w:rPr>
        <w:t xml:space="preserve"> в 2024 г.  выполнили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F07A97">
        <w:rPr>
          <w:rFonts w:ascii="Times New Roman" w:hAnsi="Times New Roman" w:cs="Times New Roman"/>
          <w:sz w:val="28"/>
          <w:szCs w:val="28"/>
        </w:rPr>
        <w:t xml:space="preserve"> обучающийся  11-х классов </w:t>
      </w:r>
      <w:r>
        <w:rPr>
          <w:rFonts w:ascii="Times New Roman" w:hAnsi="Times New Roman" w:cs="Times New Roman"/>
          <w:sz w:val="28"/>
          <w:szCs w:val="28"/>
        </w:rPr>
        <w:t>девяти</w:t>
      </w:r>
      <w:r w:rsidRPr="00F07A97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округа. Включенность в оценочную процедуру по округу (Таблица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7A97">
        <w:rPr>
          <w:rFonts w:ascii="Times New Roman" w:hAnsi="Times New Roman" w:cs="Times New Roman"/>
          <w:sz w:val="28"/>
          <w:szCs w:val="28"/>
        </w:rPr>
        <w:t xml:space="preserve">.1.) составила </w:t>
      </w:r>
      <w:r>
        <w:rPr>
          <w:rFonts w:ascii="Times New Roman" w:hAnsi="Times New Roman" w:cs="Times New Roman"/>
          <w:sz w:val="28"/>
          <w:szCs w:val="28"/>
        </w:rPr>
        <w:t>84,52</w:t>
      </w:r>
      <w:r w:rsidRPr="00F07A97">
        <w:rPr>
          <w:rFonts w:ascii="Times New Roman" w:hAnsi="Times New Roman" w:cs="Times New Roman"/>
          <w:sz w:val="28"/>
          <w:szCs w:val="28"/>
        </w:rPr>
        <w:t>%.</w:t>
      </w:r>
    </w:p>
    <w:p w14:paraId="59168188" w14:textId="77777777" w:rsidR="008865F7" w:rsidRPr="00F07A97" w:rsidRDefault="008865F7" w:rsidP="007D1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20DB61" w14:textId="59141096" w:rsidR="007D1389" w:rsidRPr="009C08B2" w:rsidRDefault="007D1389" w:rsidP="007D1389">
      <w:pPr>
        <w:widowControl w:val="0"/>
        <w:autoSpaceDE w:val="0"/>
        <w:autoSpaceDN w:val="0"/>
        <w:spacing w:before="67" w:after="0" w:line="276" w:lineRule="auto"/>
        <w:ind w:right="143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Таблица 5.1.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47"/>
        <w:gridCol w:w="1263"/>
        <w:gridCol w:w="1134"/>
        <w:gridCol w:w="1043"/>
        <w:gridCol w:w="1366"/>
        <w:gridCol w:w="1134"/>
      </w:tblGrid>
      <w:tr w:rsidR="007D1389" w:rsidRPr="009C08B2" w14:paraId="74A8D143" w14:textId="77777777" w:rsidTr="00422AD2">
        <w:trPr>
          <w:trHeight w:val="20"/>
          <w:tblHeader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7C8D1032" w14:textId="77777777" w:rsidR="007D1389" w:rsidRPr="009C08B2" w:rsidRDefault="007D1389" w:rsidP="00422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8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муниципального образования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14:paraId="4AB34706" w14:textId="77777777" w:rsidR="007D1389" w:rsidRPr="009C08B2" w:rsidRDefault="007D1389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8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2023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  <w:hideMark/>
          </w:tcPr>
          <w:p w14:paraId="5AB88A91" w14:textId="77777777" w:rsidR="007D1389" w:rsidRPr="009C08B2" w:rsidRDefault="007D1389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9C08B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2024</w:t>
            </w:r>
          </w:p>
        </w:tc>
      </w:tr>
      <w:tr w:rsidR="007D1389" w:rsidRPr="009C08B2" w14:paraId="0AAA236C" w14:textId="77777777" w:rsidTr="00422AD2">
        <w:trPr>
          <w:cantSplit/>
          <w:trHeight w:val="20"/>
          <w:tblHeader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0B70E976" w14:textId="77777777" w:rsidR="007D1389" w:rsidRPr="009C08B2" w:rsidRDefault="007D138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05B8F98F" w14:textId="77777777" w:rsidR="007D1389" w:rsidRPr="009C08B2" w:rsidRDefault="007D138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Количество ОО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244AA470" w14:textId="77777777" w:rsidR="007D1389" w:rsidRPr="009C08B2" w:rsidRDefault="007D138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Численность участников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932D16" w14:textId="77777777" w:rsidR="007D1389" w:rsidRPr="009C08B2" w:rsidRDefault="007D138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участников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F357B02" w14:textId="77777777" w:rsidR="007D1389" w:rsidRPr="009C08B2" w:rsidRDefault="007D138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Количество ОО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1BCE9A5" w14:textId="77777777" w:rsidR="007D1389" w:rsidRPr="009C08B2" w:rsidRDefault="007D138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Численность участников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5C4AB0" w14:textId="77777777" w:rsidR="007D1389" w:rsidRPr="009C08B2" w:rsidRDefault="007D138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F25B5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участников</w:t>
            </w:r>
          </w:p>
        </w:tc>
      </w:tr>
      <w:tr w:rsidR="007D1389" w:rsidRPr="009C08B2" w14:paraId="123B6E0D" w14:textId="77777777" w:rsidTr="00422AD2">
        <w:trPr>
          <w:trHeight w:val="20"/>
        </w:trPr>
        <w:tc>
          <w:tcPr>
            <w:tcW w:w="1985" w:type="dxa"/>
            <w:vMerge/>
            <w:shd w:val="clear" w:color="auto" w:fill="auto"/>
            <w:vAlign w:val="center"/>
          </w:tcPr>
          <w:p w14:paraId="3C1DA5C6" w14:textId="77777777" w:rsidR="007D1389" w:rsidRPr="009C08B2" w:rsidRDefault="007D138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586D77F7" w14:textId="77777777" w:rsidR="007D1389" w:rsidRPr="009C08B2" w:rsidRDefault="007D1389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AA0332A" w14:textId="77777777" w:rsidR="007D1389" w:rsidRPr="009C08B2" w:rsidRDefault="007D1389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7DCCC" w14:textId="77777777" w:rsidR="007D1389" w:rsidRPr="009C08B2" w:rsidRDefault="007D1389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A3E78C4" w14:textId="77777777" w:rsidR="007D1389" w:rsidRPr="009C08B2" w:rsidRDefault="007D1389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79ABDE60" w14:textId="77777777" w:rsidR="007D1389" w:rsidRPr="009C08B2" w:rsidRDefault="007D1389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7F0DA6" w14:textId="77777777" w:rsidR="007D1389" w:rsidRPr="009C08B2" w:rsidRDefault="007D1389" w:rsidP="0042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%</w:t>
            </w:r>
          </w:p>
        </w:tc>
      </w:tr>
      <w:tr w:rsidR="007D1389" w:rsidRPr="009C08B2" w14:paraId="2CA5FF99" w14:textId="77777777" w:rsidTr="00422AD2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CF9ACE9" w14:textId="77777777" w:rsidR="007D1389" w:rsidRDefault="007D138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6B255C" w14:textId="77777777" w:rsidR="007D1389" w:rsidRDefault="007D138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08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Грачёвский МО</w:t>
            </w:r>
          </w:p>
          <w:p w14:paraId="66851588" w14:textId="77777777" w:rsidR="007D1389" w:rsidRPr="009C08B2" w:rsidRDefault="007D1389" w:rsidP="0042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1A97FDD1" w14:textId="59B0B199" w:rsidR="007D1389" w:rsidRPr="009C08B2" w:rsidRDefault="007D1389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14:paraId="53F0F49F" w14:textId="5367F9CE" w:rsidR="007D1389" w:rsidRPr="009C08B2" w:rsidRDefault="007D1389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E54C5B" w14:textId="3BD88CC7" w:rsidR="007D1389" w:rsidRPr="009C08B2" w:rsidRDefault="007D1389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86,25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0AF1BAC" w14:textId="52AC2365" w:rsidR="007D1389" w:rsidRPr="009C08B2" w:rsidRDefault="007D1389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8C55C72" w14:textId="38C572BB" w:rsidR="007D1389" w:rsidRPr="009C08B2" w:rsidRDefault="007D1389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78356A" w14:textId="1A4FD374" w:rsidR="007D1389" w:rsidRPr="009C08B2" w:rsidRDefault="007D1389" w:rsidP="00422A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84,52</w:t>
            </w:r>
          </w:p>
        </w:tc>
      </w:tr>
    </w:tbl>
    <w:p w14:paraId="6C8A040C" w14:textId="63E85043" w:rsidR="007D1389" w:rsidRPr="007D1389" w:rsidRDefault="007D1389" w:rsidP="007D1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89">
        <w:rPr>
          <w:rFonts w:ascii="Times New Roman" w:hAnsi="Times New Roman" w:cs="Times New Roman"/>
          <w:sz w:val="28"/>
          <w:szCs w:val="28"/>
        </w:rPr>
        <w:t>Всероссийские проверочные работы по истории учитывают специфику предмета, его цели и задачи и ориентированы на проверку усвоения системы знаний и умений обучающихся, сформированных при изучении базового курса истории основного общего и среднего общего образования с учётом Историко- культурного стандарта, являющегося частью Концепции нового учебно- методического комплекса по отечественной истории.</w:t>
      </w:r>
    </w:p>
    <w:p w14:paraId="05CA4057" w14:textId="77777777" w:rsidR="007D1389" w:rsidRPr="007D1389" w:rsidRDefault="007D1389" w:rsidP="007D1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89">
        <w:rPr>
          <w:rFonts w:ascii="Times New Roman" w:hAnsi="Times New Roman" w:cs="Times New Roman"/>
          <w:sz w:val="28"/>
          <w:szCs w:val="28"/>
        </w:rPr>
        <w:t>Всероссийская проверочная работа включает в себя задания по истории России с древнейших времён до наших дней, а также культуре и истории родного края. Знания по всеобщей истории проверяются в работе только в контексте истории России. Задания распределены по основным содержательным разделам курса истории: «От Древней Руси к Российскому государству», «Россия в XVI–XVIII вв. от великого княжества к империи», «Российская империя в XIX – начале XX в.», «Россия, СССР в 1914–1991 гг.», «Российская Федерация в 1992–2012 гг.».</w:t>
      </w:r>
    </w:p>
    <w:p w14:paraId="40AEDC69" w14:textId="372D5021" w:rsidR="007D1389" w:rsidRDefault="007D1389" w:rsidP="007D1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89">
        <w:rPr>
          <w:rFonts w:ascii="Times New Roman" w:hAnsi="Times New Roman" w:cs="Times New Roman"/>
          <w:sz w:val="28"/>
          <w:szCs w:val="28"/>
        </w:rPr>
        <w:t>Каждый вариант ВПР по истории включает в себя 12 заданий: 8 заданий базового и 4 задания повышенного уровня сложности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430635" w14:textId="77777777" w:rsidR="00661817" w:rsidRDefault="00661817" w:rsidP="007D1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0B163A" w14:textId="3DC50319" w:rsidR="00661817" w:rsidRDefault="00661817" w:rsidP="006618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149ED6" wp14:editId="60B0101D">
            <wp:extent cx="5486400" cy="3200400"/>
            <wp:effectExtent l="0" t="0" r="0" b="0"/>
            <wp:docPr id="66784108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352EB55" w14:textId="13C4D3EA" w:rsidR="00661817" w:rsidRDefault="004C0D8F" w:rsidP="004C0D8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D8F">
        <w:rPr>
          <w:rFonts w:ascii="Times New Roman" w:hAnsi="Times New Roman" w:cs="Times New Roman"/>
          <w:sz w:val="28"/>
          <w:szCs w:val="28"/>
        </w:rPr>
        <w:lastRenderedPageBreak/>
        <w:t xml:space="preserve">Доля обучающихся, выполнивших задания по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4C0D8F">
        <w:rPr>
          <w:rFonts w:ascii="Times New Roman" w:hAnsi="Times New Roman" w:cs="Times New Roman"/>
          <w:sz w:val="28"/>
          <w:szCs w:val="28"/>
        </w:rPr>
        <w:t xml:space="preserve">, в сравнении                          с 2023 годом </w:t>
      </w:r>
      <w:r w:rsidR="00674313" w:rsidRPr="00674313">
        <w:rPr>
          <w:rFonts w:ascii="Times New Roman" w:hAnsi="Times New Roman" w:cs="Times New Roman"/>
          <w:sz w:val="28"/>
          <w:szCs w:val="28"/>
        </w:rPr>
        <w:t>осталась без изменений</w:t>
      </w:r>
      <w:r w:rsidRPr="004C0D8F">
        <w:rPr>
          <w:rFonts w:ascii="Times New Roman" w:hAnsi="Times New Roman" w:cs="Times New Roman"/>
          <w:sz w:val="28"/>
          <w:szCs w:val="28"/>
        </w:rPr>
        <w:t xml:space="preserve">  и составляет в среднем по округу </w:t>
      </w:r>
      <w:r w:rsidR="00674313">
        <w:rPr>
          <w:rFonts w:ascii="Times New Roman" w:hAnsi="Times New Roman" w:cs="Times New Roman"/>
          <w:sz w:val="28"/>
          <w:szCs w:val="28"/>
        </w:rPr>
        <w:t xml:space="preserve">                   79</w:t>
      </w:r>
      <w:r w:rsidRPr="004C0D8F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6067CBA4" w14:textId="457D949E" w:rsidR="007D1389" w:rsidRDefault="007D1389" w:rsidP="007D1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обучающихся, достигших базового уровня подготовки в округе составляет 57,8% (отметка «4» и «3»), доля обучающихся, достигших высокого уровня подготовки – 42,25 % (отметка «5»), </w:t>
      </w:r>
      <w:r w:rsidRPr="006910A0">
        <w:rPr>
          <w:rFonts w:ascii="Times New Roman" w:hAnsi="Times New Roman" w:cs="Times New Roman"/>
          <w:sz w:val="28"/>
          <w:szCs w:val="28"/>
        </w:rPr>
        <w:t xml:space="preserve">доля обучающихся,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6910A0">
        <w:rPr>
          <w:rFonts w:ascii="Times New Roman" w:hAnsi="Times New Roman" w:cs="Times New Roman"/>
          <w:sz w:val="28"/>
          <w:szCs w:val="28"/>
        </w:rPr>
        <w:t xml:space="preserve">достигших </w:t>
      </w:r>
      <w:r>
        <w:rPr>
          <w:rFonts w:ascii="Times New Roman" w:hAnsi="Times New Roman" w:cs="Times New Roman"/>
          <w:sz w:val="28"/>
          <w:szCs w:val="28"/>
        </w:rPr>
        <w:t>базового</w:t>
      </w:r>
      <w:r w:rsidRPr="006910A0">
        <w:rPr>
          <w:rFonts w:ascii="Times New Roman" w:hAnsi="Times New Roman" w:cs="Times New Roman"/>
          <w:sz w:val="28"/>
          <w:szCs w:val="28"/>
        </w:rPr>
        <w:t xml:space="preserve"> уровня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– 0,00%.</w:t>
      </w:r>
      <w:r w:rsidRPr="002B2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чем статистика отметок ВПР по </w:t>
      </w:r>
      <w:r w:rsidR="006949B5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11 класс выглядит следующим образом (Таблица 5.2.):</w:t>
      </w:r>
    </w:p>
    <w:p w14:paraId="48375495" w14:textId="77777777" w:rsidR="001209D6" w:rsidRDefault="001209D6" w:rsidP="007D1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6E51F1" w14:textId="112C8FFE" w:rsidR="007D1389" w:rsidRDefault="007D1389" w:rsidP="007D1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0A0">
        <w:rPr>
          <w:rFonts w:ascii="Times New Roman" w:hAnsi="Times New Roman" w:cs="Times New Roman"/>
          <w:b/>
          <w:bCs/>
        </w:rPr>
        <w:t xml:space="preserve">Таблица </w:t>
      </w:r>
      <w:r>
        <w:rPr>
          <w:rFonts w:ascii="Times New Roman" w:hAnsi="Times New Roman" w:cs="Times New Roman"/>
          <w:b/>
          <w:bCs/>
        </w:rPr>
        <w:t>5</w:t>
      </w:r>
      <w:r w:rsidRPr="006910A0">
        <w:rPr>
          <w:rFonts w:ascii="Times New Roman" w:hAnsi="Times New Roman" w:cs="Times New Roman"/>
          <w:b/>
          <w:bCs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899"/>
        <w:gridCol w:w="1369"/>
        <w:gridCol w:w="567"/>
        <w:gridCol w:w="708"/>
        <w:gridCol w:w="709"/>
        <w:gridCol w:w="709"/>
        <w:gridCol w:w="1134"/>
        <w:gridCol w:w="1134"/>
      </w:tblGrid>
      <w:tr w:rsidR="007D1389" w:rsidRPr="006910A0" w14:paraId="6DC8249A" w14:textId="77777777" w:rsidTr="00422AD2">
        <w:trPr>
          <w:tblHeader/>
        </w:trPr>
        <w:tc>
          <w:tcPr>
            <w:tcW w:w="2122" w:type="dxa"/>
            <w:vMerge w:val="restart"/>
            <w:vAlign w:val="center"/>
          </w:tcPr>
          <w:p w14:paraId="334A7AF2" w14:textId="77777777" w:rsidR="007D1389" w:rsidRPr="006910A0" w:rsidRDefault="007D1389" w:rsidP="00422A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МО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B5B5B13" w14:textId="77777777" w:rsidR="007D1389" w:rsidRPr="006910A0" w:rsidRDefault="007D1389" w:rsidP="00422AD2">
            <w:pPr>
              <w:ind w:left="-2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ОО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0AC1B47C" w14:textId="77777777" w:rsidR="007D1389" w:rsidRPr="006910A0" w:rsidRDefault="007D1389" w:rsidP="00422AD2">
            <w:pPr>
              <w:ind w:left="-2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359E96" w14:textId="77777777" w:rsidR="007D1389" w:rsidRPr="006910A0" w:rsidRDefault="007D1389" w:rsidP="00422A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811BA68" w14:textId="77777777" w:rsidR="007D1389" w:rsidRPr="006910A0" w:rsidRDefault="007D1389" w:rsidP="00422AD2">
            <w:pPr>
              <w:ind w:left="-5156" w:right="-114" w:firstLine="5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B29006C" w14:textId="77777777" w:rsidR="007D1389" w:rsidRPr="006910A0" w:rsidRDefault="007D1389" w:rsidP="00422A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020481" w14:textId="77777777" w:rsidR="007D1389" w:rsidRPr="006910A0" w:rsidRDefault="007D1389" w:rsidP="00422A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739776" w14:textId="77777777" w:rsidR="007D1389" w:rsidRPr="006910A0" w:rsidRDefault="007D1389" w:rsidP="00422AD2">
            <w:pPr>
              <w:ind w:left="-111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867877" w14:textId="77777777" w:rsidR="007D1389" w:rsidRPr="006910A0" w:rsidRDefault="007D1389" w:rsidP="00422AD2">
            <w:pPr>
              <w:ind w:left="-111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A0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</w:t>
            </w:r>
          </w:p>
        </w:tc>
      </w:tr>
      <w:tr w:rsidR="007D1389" w:rsidRPr="006910A0" w14:paraId="18CAA6E6" w14:textId="77777777" w:rsidTr="00422AD2"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10AB4" w14:textId="77777777" w:rsidR="007D1389" w:rsidRPr="006910A0" w:rsidRDefault="007D1389" w:rsidP="00422A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5E74" w14:textId="77777777" w:rsidR="007D1389" w:rsidRPr="006910A0" w:rsidRDefault="007D1389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516B" w14:textId="77777777" w:rsidR="007D1389" w:rsidRPr="006910A0" w:rsidRDefault="007D1389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686F" w14:textId="77777777" w:rsidR="007D1389" w:rsidRPr="006910A0" w:rsidRDefault="007D1389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602F" w14:textId="77777777" w:rsidR="007D1389" w:rsidRPr="006910A0" w:rsidRDefault="007D1389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E090" w14:textId="77777777" w:rsidR="007D1389" w:rsidRPr="006910A0" w:rsidRDefault="007D1389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C6F6" w14:textId="77777777" w:rsidR="007D1389" w:rsidRPr="006910A0" w:rsidRDefault="007D1389" w:rsidP="00422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8C42" w14:textId="77777777" w:rsidR="007D1389" w:rsidRPr="006910A0" w:rsidRDefault="007D1389" w:rsidP="00422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7EFE" w14:textId="77777777" w:rsidR="007D1389" w:rsidRPr="006910A0" w:rsidRDefault="007D1389" w:rsidP="00422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7D1389" w:rsidRPr="006910A0" w14:paraId="61DE5A55" w14:textId="77777777" w:rsidTr="00422AD2">
        <w:trPr>
          <w:trHeight w:val="2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8A1E" w14:textId="77777777" w:rsidR="007D1389" w:rsidRPr="006910A0" w:rsidRDefault="007D1389" w:rsidP="00422A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Грачевский МО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5C17" w14:textId="055604FB" w:rsidR="007D1389" w:rsidRPr="006910A0" w:rsidRDefault="007D1389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CB3B" w14:textId="0EC4A3C5" w:rsidR="007D1389" w:rsidRPr="006910A0" w:rsidRDefault="007D1389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24711" w14:textId="77777777" w:rsidR="007D1389" w:rsidRPr="006910A0" w:rsidRDefault="007D1389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063A" w14:textId="41FBBC7D" w:rsidR="007D1389" w:rsidRPr="006910A0" w:rsidRDefault="007D1389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E1F9" w14:textId="48CF6D98" w:rsidR="007D1389" w:rsidRPr="006910A0" w:rsidRDefault="007D1389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CD86" w14:textId="6E9C7BAE" w:rsidR="007D1389" w:rsidRPr="006910A0" w:rsidRDefault="007D1389" w:rsidP="00422A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4CC6" w14:textId="77777777" w:rsidR="007D1389" w:rsidRPr="006910A0" w:rsidRDefault="007D1389" w:rsidP="00422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10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F929" w14:textId="0DAF9E8A" w:rsidR="007D1389" w:rsidRPr="006910A0" w:rsidRDefault="007D1389" w:rsidP="00422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91,55</w:t>
            </w:r>
          </w:p>
        </w:tc>
      </w:tr>
    </w:tbl>
    <w:p w14:paraId="2A3C50D0" w14:textId="77777777" w:rsidR="007D1389" w:rsidRDefault="007D1389" w:rsidP="007D1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F4FE8C" w14:textId="77556532" w:rsidR="007D1389" w:rsidRDefault="007D1389" w:rsidP="007D1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9A0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Pr="00D159A0">
        <w:rPr>
          <w:rFonts w:ascii="Times New Roman" w:hAnsi="Times New Roman" w:cs="Times New Roman"/>
          <w:sz w:val="28"/>
          <w:szCs w:val="28"/>
        </w:rPr>
        <w:t xml:space="preserve"> выявлено несоответствие результатов ВПР отметкам в журналах.</w:t>
      </w:r>
      <w:r>
        <w:rPr>
          <w:rFonts w:ascii="Times New Roman" w:hAnsi="Times New Roman" w:cs="Times New Roman"/>
          <w:sz w:val="28"/>
          <w:szCs w:val="28"/>
        </w:rPr>
        <w:t xml:space="preserve"> Сравнительный анализ результатов ВПР с отметками за предыдущие полугодие показал высокий процент совпадения 95,77% (что на       </w:t>
      </w:r>
      <w:r w:rsidR="006949B5">
        <w:rPr>
          <w:rFonts w:ascii="Times New Roman" w:hAnsi="Times New Roman" w:cs="Times New Roman"/>
          <w:sz w:val="28"/>
          <w:szCs w:val="28"/>
        </w:rPr>
        <w:t>1,33</w:t>
      </w:r>
      <w:r>
        <w:rPr>
          <w:rFonts w:ascii="Times New Roman" w:hAnsi="Times New Roman" w:cs="Times New Roman"/>
          <w:sz w:val="28"/>
          <w:szCs w:val="28"/>
        </w:rPr>
        <w:t xml:space="preserve"> % ниже чем в 2023 г.). </w:t>
      </w:r>
    </w:p>
    <w:p w14:paraId="5FD62988" w14:textId="77777777" w:rsidR="007D1389" w:rsidRDefault="007D1389" w:rsidP="007D1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043D18" w14:textId="5505E38F" w:rsidR="007D1389" w:rsidRDefault="007D1389" w:rsidP="007D1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Обучаемость учащихся 11-х классов </w:t>
      </w:r>
      <w:r w:rsidR="00543B1A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округа по </w:t>
      </w:r>
      <w:r w:rsidR="006949B5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100%. </w:t>
      </w:r>
    </w:p>
    <w:p w14:paraId="5BA890C4" w14:textId="6A49CFAD" w:rsidR="007D1389" w:rsidRDefault="007D1389" w:rsidP="007D1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знаний составляет – </w:t>
      </w:r>
      <w:r w:rsidR="006949B5">
        <w:rPr>
          <w:rFonts w:ascii="Times New Roman" w:hAnsi="Times New Roman" w:cs="Times New Roman"/>
          <w:sz w:val="28"/>
          <w:szCs w:val="28"/>
        </w:rPr>
        <w:t>91,55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6BEDA492" w14:textId="77777777" w:rsidR="006949B5" w:rsidRDefault="006949B5" w:rsidP="007D1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0E65A0" w14:textId="202A9B4A" w:rsidR="007D1389" w:rsidRDefault="006949B5" w:rsidP="007D13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941970" wp14:editId="5A8B0BD2">
            <wp:extent cx="5486400" cy="3200400"/>
            <wp:effectExtent l="0" t="0" r="0" b="0"/>
            <wp:docPr id="1967043045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E0EA4EB" w14:textId="77777777" w:rsidR="00A822A3" w:rsidRDefault="00674313" w:rsidP="006743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9D6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4BCDE" w14:textId="371BE6E5" w:rsidR="001209D6" w:rsidRDefault="001209D6" w:rsidP="006743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вовлеченность в оценочную процедуру (ВПР -11кл.) по округу по сравнению с 2023 годом возросла и составляет 315 чел. по округу (2023 г. – 192 чел.).</w:t>
      </w:r>
    </w:p>
    <w:p w14:paraId="5925AA44" w14:textId="1809D784" w:rsidR="001209D6" w:rsidRDefault="001209D6" w:rsidP="00A822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Доля обучающихся, не достигших базового уровня подготовки, ВПР – 11 кл. 2024 г.  составило 0,00%.</w:t>
      </w:r>
    </w:p>
    <w:p w14:paraId="313CF758" w14:textId="5DF7D497" w:rsidR="00674313" w:rsidRPr="00674313" w:rsidRDefault="001209D6" w:rsidP="00A822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865F7">
        <w:rPr>
          <w:rFonts w:ascii="Times New Roman" w:hAnsi="Times New Roman" w:cs="Times New Roman"/>
          <w:sz w:val="28"/>
          <w:szCs w:val="28"/>
        </w:rPr>
        <w:t>П</w:t>
      </w:r>
      <w:r w:rsidR="00674313" w:rsidRPr="00674313">
        <w:rPr>
          <w:rFonts w:ascii="Times New Roman" w:hAnsi="Times New Roman" w:cs="Times New Roman"/>
          <w:sz w:val="28"/>
          <w:szCs w:val="28"/>
        </w:rPr>
        <w:t>о общеобразователь</w:t>
      </w:r>
      <w:r w:rsidR="00674313">
        <w:rPr>
          <w:rFonts w:ascii="Times New Roman" w:hAnsi="Times New Roman" w:cs="Times New Roman"/>
          <w:sz w:val="28"/>
          <w:szCs w:val="28"/>
        </w:rPr>
        <w:t>ным</w:t>
      </w:r>
      <w:r w:rsidR="00674313" w:rsidRPr="00674313">
        <w:rPr>
          <w:rFonts w:ascii="Times New Roman" w:hAnsi="Times New Roman" w:cs="Times New Roman"/>
          <w:sz w:val="28"/>
          <w:szCs w:val="28"/>
        </w:rPr>
        <w:t xml:space="preserve"> предметам отмечено снижение </w:t>
      </w:r>
      <w:r>
        <w:rPr>
          <w:rFonts w:ascii="Times New Roman" w:hAnsi="Times New Roman" w:cs="Times New Roman"/>
          <w:sz w:val="28"/>
          <w:szCs w:val="28"/>
        </w:rPr>
        <w:t xml:space="preserve">совпадений результатов ВПР с </w:t>
      </w:r>
      <w:r w:rsidRPr="001209D6">
        <w:rPr>
          <w:rFonts w:ascii="Times New Roman" w:hAnsi="Times New Roman" w:cs="Times New Roman"/>
          <w:sz w:val="28"/>
          <w:szCs w:val="28"/>
        </w:rPr>
        <w:t>отметкам</w:t>
      </w:r>
      <w:r w:rsidR="008865F7">
        <w:rPr>
          <w:rFonts w:ascii="Times New Roman" w:hAnsi="Times New Roman" w:cs="Times New Roman"/>
          <w:sz w:val="28"/>
          <w:szCs w:val="28"/>
        </w:rPr>
        <w:t>и</w:t>
      </w:r>
      <w:r w:rsidRPr="001209D6">
        <w:rPr>
          <w:rFonts w:ascii="Times New Roman" w:hAnsi="Times New Roman" w:cs="Times New Roman"/>
          <w:sz w:val="28"/>
          <w:szCs w:val="28"/>
        </w:rPr>
        <w:t xml:space="preserve"> в журналах</w:t>
      </w:r>
      <w:r w:rsidR="00674313" w:rsidRPr="00674313">
        <w:rPr>
          <w:rFonts w:ascii="Times New Roman" w:hAnsi="Times New Roman" w:cs="Times New Roman"/>
          <w:sz w:val="28"/>
          <w:szCs w:val="28"/>
        </w:rPr>
        <w:t xml:space="preserve"> по сравнению с прошл</w:t>
      </w:r>
      <w:r w:rsidR="008865F7">
        <w:rPr>
          <w:rFonts w:ascii="Times New Roman" w:hAnsi="Times New Roman" w:cs="Times New Roman"/>
          <w:sz w:val="28"/>
          <w:szCs w:val="28"/>
        </w:rPr>
        <w:t>ым</w:t>
      </w:r>
      <w:r w:rsidR="00674313" w:rsidRPr="00674313">
        <w:rPr>
          <w:rFonts w:ascii="Times New Roman" w:hAnsi="Times New Roman" w:cs="Times New Roman"/>
          <w:sz w:val="28"/>
          <w:szCs w:val="28"/>
        </w:rPr>
        <w:t xml:space="preserve"> годом. Из этого следует, что усиление контрольных мероприятий в общеобр</w:t>
      </w:r>
      <w:r w:rsidR="008865F7">
        <w:rPr>
          <w:rFonts w:ascii="Times New Roman" w:hAnsi="Times New Roman" w:cs="Times New Roman"/>
          <w:sz w:val="28"/>
          <w:szCs w:val="28"/>
        </w:rPr>
        <w:t>аз</w:t>
      </w:r>
      <w:r w:rsidR="00674313" w:rsidRPr="00674313">
        <w:rPr>
          <w:rFonts w:ascii="Times New Roman" w:hAnsi="Times New Roman" w:cs="Times New Roman"/>
          <w:sz w:val="28"/>
          <w:szCs w:val="28"/>
        </w:rPr>
        <w:t>овательных учреждениях округ</w:t>
      </w:r>
      <w:r w:rsidR="008865F7">
        <w:rPr>
          <w:rFonts w:ascii="Times New Roman" w:hAnsi="Times New Roman" w:cs="Times New Roman"/>
          <w:sz w:val="28"/>
          <w:szCs w:val="28"/>
        </w:rPr>
        <w:t>а</w:t>
      </w:r>
      <w:r w:rsidR="00674313" w:rsidRPr="00674313">
        <w:rPr>
          <w:rFonts w:ascii="Times New Roman" w:hAnsi="Times New Roman" w:cs="Times New Roman"/>
          <w:sz w:val="28"/>
          <w:szCs w:val="28"/>
        </w:rPr>
        <w:t>, позволяет выявить необ</w:t>
      </w:r>
      <w:r w:rsidR="008865F7">
        <w:rPr>
          <w:rFonts w:ascii="Times New Roman" w:hAnsi="Times New Roman" w:cs="Times New Roman"/>
          <w:sz w:val="28"/>
          <w:szCs w:val="28"/>
        </w:rPr>
        <w:t>ъе</w:t>
      </w:r>
      <w:r w:rsidR="00674313" w:rsidRPr="00674313">
        <w:rPr>
          <w:rFonts w:ascii="Times New Roman" w:hAnsi="Times New Roman" w:cs="Times New Roman"/>
          <w:sz w:val="28"/>
          <w:szCs w:val="28"/>
        </w:rPr>
        <w:t>ктивность выставленных оценок</w:t>
      </w:r>
      <w:r w:rsidR="008865F7">
        <w:rPr>
          <w:rFonts w:ascii="Times New Roman" w:hAnsi="Times New Roman" w:cs="Times New Roman"/>
          <w:sz w:val="28"/>
          <w:szCs w:val="28"/>
        </w:rPr>
        <w:t>.</w:t>
      </w:r>
      <w:r w:rsidR="00674313" w:rsidRPr="00674313">
        <w:rPr>
          <w:rFonts w:ascii="Times New Roman" w:hAnsi="Times New Roman" w:cs="Times New Roman"/>
          <w:sz w:val="28"/>
          <w:szCs w:val="28"/>
        </w:rPr>
        <w:t xml:space="preserve"> Усиление контроля в данном вопросе позволяет верно формировать анализ результатов обучаю</w:t>
      </w:r>
      <w:r w:rsidR="008865F7">
        <w:rPr>
          <w:rFonts w:ascii="Times New Roman" w:hAnsi="Times New Roman" w:cs="Times New Roman"/>
          <w:sz w:val="28"/>
          <w:szCs w:val="28"/>
        </w:rPr>
        <w:t>щ</w:t>
      </w:r>
      <w:r w:rsidR="00674313" w:rsidRPr="00674313">
        <w:rPr>
          <w:rFonts w:ascii="Times New Roman" w:hAnsi="Times New Roman" w:cs="Times New Roman"/>
          <w:sz w:val="28"/>
          <w:szCs w:val="28"/>
        </w:rPr>
        <w:t>ихся по округу  в разрезе общеобразовательных учреждений. Планомер</w:t>
      </w:r>
      <w:r w:rsidR="008865F7">
        <w:rPr>
          <w:rFonts w:ascii="Times New Roman" w:hAnsi="Times New Roman" w:cs="Times New Roman"/>
          <w:sz w:val="28"/>
          <w:szCs w:val="28"/>
        </w:rPr>
        <w:t>н</w:t>
      </w:r>
      <w:r w:rsidR="00674313" w:rsidRPr="00674313">
        <w:rPr>
          <w:rFonts w:ascii="Times New Roman" w:hAnsi="Times New Roman" w:cs="Times New Roman"/>
          <w:sz w:val="28"/>
          <w:szCs w:val="28"/>
        </w:rPr>
        <w:t xml:space="preserve">ая работа в этом направлении в следующие учебные </w:t>
      </w:r>
      <w:r w:rsidR="008865F7">
        <w:rPr>
          <w:rFonts w:ascii="Times New Roman" w:hAnsi="Times New Roman" w:cs="Times New Roman"/>
          <w:sz w:val="28"/>
          <w:szCs w:val="28"/>
        </w:rPr>
        <w:t>г</w:t>
      </w:r>
      <w:r w:rsidR="00674313" w:rsidRPr="00674313">
        <w:rPr>
          <w:rFonts w:ascii="Times New Roman" w:hAnsi="Times New Roman" w:cs="Times New Roman"/>
          <w:sz w:val="28"/>
          <w:szCs w:val="28"/>
        </w:rPr>
        <w:t>оды, позволит правил</w:t>
      </w:r>
      <w:r w:rsidR="008865F7">
        <w:rPr>
          <w:rFonts w:ascii="Times New Roman" w:hAnsi="Times New Roman" w:cs="Times New Roman"/>
          <w:sz w:val="28"/>
          <w:szCs w:val="28"/>
        </w:rPr>
        <w:t>ь</w:t>
      </w:r>
      <w:r w:rsidR="00674313" w:rsidRPr="00674313">
        <w:rPr>
          <w:rFonts w:ascii="Times New Roman" w:hAnsi="Times New Roman" w:cs="Times New Roman"/>
          <w:sz w:val="28"/>
          <w:szCs w:val="28"/>
        </w:rPr>
        <w:t>но выстроить работу по улучшению результатов, выявлени</w:t>
      </w:r>
      <w:r w:rsidR="008865F7">
        <w:rPr>
          <w:rFonts w:ascii="Times New Roman" w:hAnsi="Times New Roman" w:cs="Times New Roman"/>
          <w:sz w:val="28"/>
          <w:szCs w:val="28"/>
        </w:rPr>
        <w:t>ю</w:t>
      </w:r>
      <w:r w:rsidR="00674313" w:rsidRPr="00674313">
        <w:rPr>
          <w:rFonts w:ascii="Times New Roman" w:hAnsi="Times New Roman" w:cs="Times New Roman"/>
          <w:sz w:val="28"/>
          <w:szCs w:val="28"/>
        </w:rPr>
        <w:t xml:space="preserve"> дефицитов и верному п</w:t>
      </w:r>
      <w:r w:rsidR="008865F7">
        <w:rPr>
          <w:rFonts w:ascii="Times New Roman" w:hAnsi="Times New Roman" w:cs="Times New Roman"/>
          <w:sz w:val="28"/>
          <w:szCs w:val="28"/>
        </w:rPr>
        <w:t>р</w:t>
      </w:r>
      <w:r w:rsidR="00674313" w:rsidRPr="00674313">
        <w:rPr>
          <w:rFonts w:ascii="Times New Roman" w:hAnsi="Times New Roman" w:cs="Times New Roman"/>
          <w:sz w:val="28"/>
          <w:szCs w:val="28"/>
        </w:rPr>
        <w:t xml:space="preserve">инятию управленческих решений.  </w:t>
      </w:r>
    </w:p>
    <w:p w14:paraId="68980ED8" w14:textId="77777777" w:rsidR="00A822A3" w:rsidRDefault="00A822A3" w:rsidP="008702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94A67E" w14:textId="77777777" w:rsidR="00A822A3" w:rsidRDefault="00A822A3" w:rsidP="008865F7">
      <w:pPr>
        <w:spacing w:line="240" w:lineRule="auto"/>
        <w:ind w:firstLine="15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8BD4BA" w14:textId="1E4FA3F1" w:rsidR="00A822A3" w:rsidRDefault="00A822A3" w:rsidP="00A822A3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22A3" w:rsidSect="009808F2">
      <w:headerReference w:type="default" r:id="rId1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35E30" w14:textId="77777777" w:rsidR="00D75800" w:rsidRDefault="00D75800" w:rsidP="00F25B53">
      <w:pPr>
        <w:spacing w:after="0" w:line="240" w:lineRule="auto"/>
      </w:pPr>
      <w:r>
        <w:separator/>
      </w:r>
    </w:p>
  </w:endnote>
  <w:endnote w:type="continuationSeparator" w:id="0">
    <w:p w14:paraId="37B8382D" w14:textId="77777777" w:rsidR="00D75800" w:rsidRDefault="00D75800" w:rsidP="00F2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1659D" w14:textId="77777777" w:rsidR="00D75800" w:rsidRDefault="00D75800" w:rsidP="00F25B53">
      <w:pPr>
        <w:spacing w:after="0" w:line="240" w:lineRule="auto"/>
      </w:pPr>
      <w:r>
        <w:separator/>
      </w:r>
    </w:p>
  </w:footnote>
  <w:footnote w:type="continuationSeparator" w:id="0">
    <w:p w14:paraId="735B18D7" w14:textId="77777777" w:rsidR="00D75800" w:rsidRDefault="00D75800" w:rsidP="00F2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2263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6D0D7D" w14:textId="6FD5B044" w:rsidR="00F25B53" w:rsidRPr="00F25B53" w:rsidRDefault="00F25B5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B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B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B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25B53">
          <w:rPr>
            <w:rFonts w:ascii="Times New Roman" w:hAnsi="Times New Roman" w:cs="Times New Roman"/>
            <w:sz w:val="24"/>
            <w:szCs w:val="24"/>
          </w:rPr>
          <w:t>2</w:t>
        </w:r>
        <w:r w:rsidRPr="00F25B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506B7C" w14:textId="77777777" w:rsidR="00F25B53" w:rsidRDefault="00F25B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70D96"/>
    <w:multiLevelType w:val="hybridMultilevel"/>
    <w:tmpl w:val="CA2C8A7A"/>
    <w:lvl w:ilvl="0" w:tplc="97BC9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6898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EF"/>
    <w:rsid w:val="000467EF"/>
    <w:rsid w:val="000D6F7B"/>
    <w:rsid w:val="000E18E7"/>
    <w:rsid w:val="001209D6"/>
    <w:rsid w:val="00142D67"/>
    <w:rsid w:val="001473AF"/>
    <w:rsid w:val="00185500"/>
    <w:rsid w:val="00224241"/>
    <w:rsid w:val="002A3919"/>
    <w:rsid w:val="002B2508"/>
    <w:rsid w:val="003069E8"/>
    <w:rsid w:val="003F47DD"/>
    <w:rsid w:val="00483A6A"/>
    <w:rsid w:val="004C0D8F"/>
    <w:rsid w:val="00543B1A"/>
    <w:rsid w:val="00555686"/>
    <w:rsid w:val="00560FEF"/>
    <w:rsid w:val="0056107C"/>
    <w:rsid w:val="00606483"/>
    <w:rsid w:val="00661817"/>
    <w:rsid w:val="006629B1"/>
    <w:rsid w:val="00674313"/>
    <w:rsid w:val="006910A0"/>
    <w:rsid w:val="006949B5"/>
    <w:rsid w:val="006B0555"/>
    <w:rsid w:val="006C2A68"/>
    <w:rsid w:val="006E31A3"/>
    <w:rsid w:val="007539BA"/>
    <w:rsid w:val="00775FF3"/>
    <w:rsid w:val="007C25BF"/>
    <w:rsid w:val="007D1389"/>
    <w:rsid w:val="00867D4B"/>
    <w:rsid w:val="00870278"/>
    <w:rsid w:val="00875B3C"/>
    <w:rsid w:val="008865F7"/>
    <w:rsid w:val="008A0AC5"/>
    <w:rsid w:val="00953985"/>
    <w:rsid w:val="00973DD7"/>
    <w:rsid w:val="009808F2"/>
    <w:rsid w:val="009C08B2"/>
    <w:rsid w:val="009E1A39"/>
    <w:rsid w:val="00A822A3"/>
    <w:rsid w:val="00AB0945"/>
    <w:rsid w:val="00AF656F"/>
    <w:rsid w:val="00B469CD"/>
    <w:rsid w:val="00B51F9B"/>
    <w:rsid w:val="00C05E09"/>
    <w:rsid w:val="00C242C7"/>
    <w:rsid w:val="00C50149"/>
    <w:rsid w:val="00C767A6"/>
    <w:rsid w:val="00CA165F"/>
    <w:rsid w:val="00CC4BB9"/>
    <w:rsid w:val="00D159A0"/>
    <w:rsid w:val="00D41680"/>
    <w:rsid w:val="00D75800"/>
    <w:rsid w:val="00E01C26"/>
    <w:rsid w:val="00E43D45"/>
    <w:rsid w:val="00F07A97"/>
    <w:rsid w:val="00F13FA8"/>
    <w:rsid w:val="00F25B53"/>
    <w:rsid w:val="00F9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CBE2"/>
  <w15:chartTrackingRefBased/>
  <w15:docId w15:val="{AA6BD543-02BB-4523-941B-9A69D9E2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B53"/>
  </w:style>
  <w:style w:type="paragraph" w:styleId="a5">
    <w:name w:val="footer"/>
    <w:basedOn w:val="a"/>
    <w:link w:val="a6"/>
    <w:uiPriority w:val="99"/>
    <w:unhideWhenUsed/>
    <w:rsid w:val="00F25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B53"/>
  </w:style>
  <w:style w:type="table" w:customStyle="1" w:styleId="1">
    <w:name w:val="Сетка таблицы1"/>
    <w:basedOn w:val="a1"/>
    <w:next w:val="a7"/>
    <w:uiPriority w:val="39"/>
    <w:rsid w:val="006910A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9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обучающихся, выполнивших задания </a:t>
            </a:r>
          </a:p>
          <a:p>
            <a:pPr>
              <a:defRPr/>
            </a:pPr>
            <a:r>
              <a:rPr lang="ru-RU"/>
              <a:t>по физике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86.36</c:v>
                </c:pt>
                <c:pt idx="1">
                  <c:v>83.33</c:v>
                </c:pt>
                <c:pt idx="2">
                  <c:v>90.91</c:v>
                </c:pt>
                <c:pt idx="3">
                  <c:v>84.85</c:v>
                </c:pt>
                <c:pt idx="4">
                  <c:v>87.88</c:v>
                </c:pt>
                <c:pt idx="5">
                  <c:v>78.790000000000006</c:v>
                </c:pt>
                <c:pt idx="6">
                  <c:v>63.64</c:v>
                </c:pt>
                <c:pt idx="7">
                  <c:v>60.61</c:v>
                </c:pt>
                <c:pt idx="8">
                  <c:v>65.150000000000006</c:v>
                </c:pt>
                <c:pt idx="9">
                  <c:v>72.73</c:v>
                </c:pt>
                <c:pt idx="10">
                  <c:v>87.88</c:v>
                </c:pt>
                <c:pt idx="11">
                  <c:v>65.150000000000006</c:v>
                </c:pt>
                <c:pt idx="12">
                  <c:v>53.03</c:v>
                </c:pt>
                <c:pt idx="13">
                  <c:v>81.819999999999993</c:v>
                </c:pt>
                <c:pt idx="14">
                  <c:v>60.61</c:v>
                </c:pt>
                <c:pt idx="15">
                  <c:v>57.58</c:v>
                </c:pt>
                <c:pt idx="16">
                  <c:v>57.58</c:v>
                </c:pt>
                <c:pt idx="17">
                  <c:v>21.21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0B-462B-97B6-CCF59944F1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84.15</c:v>
                </c:pt>
                <c:pt idx="1">
                  <c:v>82.93</c:v>
                </c:pt>
                <c:pt idx="2">
                  <c:v>87.8</c:v>
                </c:pt>
                <c:pt idx="3">
                  <c:v>82.93</c:v>
                </c:pt>
                <c:pt idx="4">
                  <c:v>78.05</c:v>
                </c:pt>
                <c:pt idx="5">
                  <c:v>90.24</c:v>
                </c:pt>
                <c:pt idx="6">
                  <c:v>78.05</c:v>
                </c:pt>
                <c:pt idx="7">
                  <c:v>69.510000000000005</c:v>
                </c:pt>
                <c:pt idx="8">
                  <c:v>62.2</c:v>
                </c:pt>
                <c:pt idx="9">
                  <c:v>82.93</c:v>
                </c:pt>
                <c:pt idx="10">
                  <c:v>73.17</c:v>
                </c:pt>
                <c:pt idx="11">
                  <c:v>37.799999999999997</c:v>
                </c:pt>
                <c:pt idx="12">
                  <c:v>75.61</c:v>
                </c:pt>
                <c:pt idx="13">
                  <c:v>70.73</c:v>
                </c:pt>
                <c:pt idx="14">
                  <c:v>68.290000000000006</c:v>
                </c:pt>
                <c:pt idx="15">
                  <c:v>68.290000000000006</c:v>
                </c:pt>
                <c:pt idx="16">
                  <c:v>70.73</c:v>
                </c:pt>
                <c:pt idx="17">
                  <c:v>31.71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0B-462B-97B6-CCF59944F1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3534856"/>
        <c:axId val="213536656"/>
      </c:barChart>
      <c:catAx>
        <c:axId val="213534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536656"/>
        <c:crosses val="autoZero"/>
        <c:auto val="1"/>
        <c:lblAlgn val="ctr"/>
        <c:lblOffset val="100"/>
        <c:noMultiLvlLbl val="0"/>
      </c:catAx>
      <c:valAx>
        <c:axId val="213536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534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процента  качества знаний в общеобразовательных учреждениях округа по истории</a:t>
            </a:r>
          </a:p>
        </c:rich>
      </c:tx>
      <c:layout>
        <c:manualLayout>
          <c:xMode val="edge"/>
          <c:yMode val="edge"/>
          <c:x val="0.1121644429862933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СОШ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E5-40FE-BC6F-EA5218627D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СОШ 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E5-40FE-BC6F-EA5218627D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E5-40FE-BC6F-EA5218627DA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СОШ 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DE5-40FE-BC6F-EA5218627DA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СОШ 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DE5-40FE-BC6F-EA5218627DA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СОШ 7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88.24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DE5-40FE-BC6F-EA5218627DA3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СОШ 8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DE5-40FE-BC6F-EA5218627DA3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СОШ 9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DE5-40FE-BC6F-EA5218627DA3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СОШ 10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DE5-40FE-BC6F-EA5218627D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3447480"/>
        <c:axId val="523448560"/>
      </c:barChart>
      <c:catAx>
        <c:axId val="5234474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23448560"/>
        <c:crosses val="autoZero"/>
        <c:auto val="1"/>
        <c:lblAlgn val="ctr"/>
        <c:lblOffset val="100"/>
        <c:noMultiLvlLbl val="0"/>
      </c:catAx>
      <c:valAx>
        <c:axId val="52344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3447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</a:t>
            </a:r>
            <a:r>
              <a:rPr lang="ru-RU" baseline="0"/>
              <a:t> процента </a:t>
            </a:r>
            <a:r>
              <a:rPr lang="ru-RU"/>
              <a:t>качества  знаний в общеобразовательных</a:t>
            </a:r>
            <a:r>
              <a:rPr lang="ru-RU" baseline="0"/>
              <a:t> учреждениях округа </a:t>
            </a:r>
            <a:r>
              <a:rPr lang="ru-RU"/>
              <a:t>по физике</a:t>
            </a:r>
            <a:r>
              <a:rPr lang="ru-RU" baseline="0"/>
              <a:t>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СОШ 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35-4046-91AF-4E91023B58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СОШ 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35-4046-91AF-4E91023B58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66.67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35-4046-91AF-4E91023B581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СОШ 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82.35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35-4046-91AF-4E91023B581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СОШ 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35-4046-91AF-4E91023B581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СОШ 9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035-4046-91AF-4E91023B58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6859568"/>
        <c:axId val="626852728"/>
      </c:barChart>
      <c:catAx>
        <c:axId val="6268595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26852728"/>
        <c:crosses val="autoZero"/>
        <c:auto val="1"/>
        <c:lblAlgn val="ctr"/>
        <c:lblOffset val="100"/>
        <c:noMultiLvlLbl val="0"/>
      </c:catAx>
      <c:valAx>
        <c:axId val="626852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6859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</a:t>
            </a:r>
            <a:r>
              <a:rPr lang="ru-RU" baseline="0"/>
              <a:t> обучающихся,  выполнивших задания </a:t>
            </a:r>
          </a:p>
          <a:p>
            <a:pPr>
              <a:defRPr/>
            </a:pPr>
            <a:r>
              <a:rPr lang="ru-RU" baseline="0"/>
              <a:t>по химии (%)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87.23</c:v>
                </c:pt>
                <c:pt idx="1">
                  <c:v>90.43</c:v>
                </c:pt>
                <c:pt idx="2">
                  <c:v>97.87</c:v>
                </c:pt>
                <c:pt idx="3">
                  <c:v>95.74</c:v>
                </c:pt>
                <c:pt idx="4">
                  <c:v>87.23</c:v>
                </c:pt>
                <c:pt idx="5">
                  <c:v>90.43</c:v>
                </c:pt>
                <c:pt idx="6">
                  <c:v>87.23</c:v>
                </c:pt>
                <c:pt idx="7">
                  <c:v>76.599999999999994</c:v>
                </c:pt>
                <c:pt idx="8">
                  <c:v>58.16</c:v>
                </c:pt>
                <c:pt idx="9">
                  <c:v>58.16</c:v>
                </c:pt>
                <c:pt idx="10">
                  <c:v>90.43</c:v>
                </c:pt>
                <c:pt idx="11">
                  <c:v>67.02</c:v>
                </c:pt>
                <c:pt idx="12">
                  <c:v>57.45</c:v>
                </c:pt>
                <c:pt idx="13">
                  <c:v>53.19</c:v>
                </c:pt>
                <c:pt idx="14">
                  <c:v>76.599999999999994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52-4915-AA8F-7999E9DA58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80.3</c:v>
                </c:pt>
                <c:pt idx="1">
                  <c:v>83.33</c:v>
                </c:pt>
                <c:pt idx="2">
                  <c:v>89.39</c:v>
                </c:pt>
                <c:pt idx="3">
                  <c:v>90.15</c:v>
                </c:pt>
                <c:pt idx="4">
                  <c:v>89.39</c:v>
                </c:pt>
                <c:pt idx="5">
                  <c:v>81.819999999999993</c:v>
                </c:pt>
                <c:pt idx="6">
                  <c:v>88.64</c:v>
                </c:pt>
                <c:pt idx="7">
                  <c:v>79.55</c:v>
                </c:pt>
                <c:pt idx="8">
                  <c:v>61.11</c:v>
                </c:pt>
                <c:pt idx="9">
                  <c:v>69.19</c:v>
                </c:pt>
                <c:pt idx="10">
                  <c:v>81.819999999999993</c:v>
                </c:pt>
                <c:pt idx="11">
                  <c:v>70.45</c:v>
                </c:pt>
                <c:pt idx="12">
                  <c:v>54.55</c:v>
                </c:pt>
                <c:pt idx="13">
                  <c:v>45.45</c:v>
                </c:pt>
                <c:pt idx="14">
                  <c:v>72.73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52-4915-AA8F-7999E9DA58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69644960"/>
        <c:axId val="569638840"/>
      </c:barChart>
      <c:catAx>
        <c:axId val="569644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9638840"/>
        <c:crosses val="autoZero"/>
        <c:auto val="1"/>
        <c:lblAlgn val="ctr"/>
        <c:lblOffset val="100"/>
        <c:noMultiLvlLbl val="0"/>
      </c:catAx>
      <c:valAx>
        <c:axId val="569638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9644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процента качества знаний в общеобразовательных учреждениях округа по химии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СОШ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00-4D41-B7B8-4F435E7C53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СОШ 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00-4D41-B7B8-4F435E7C53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00-4D41-B7B8-4F435E7C536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СОШ 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200-4D41-B7B8-4F435E7C536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СОШ 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66.599999999999994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00-4D41-B7B8-4F435E7C536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СОШ 7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76.47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200-4D41-B7B8-4F435E7C536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СОШ 8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200-4D41-B7B8-4F435E7C5369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СОШ 9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200-4D41-B7B8-4F435E7C5369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СОШ 10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200-4D41-B7B8-4F435E7C53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5838328"/>
        <c:axId val="565832208"/>
      </c:barChart>
      <c:catAx>
        <c:axId val="5658383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65832208"/>
        <c:crosses val="autoZero"/>
        <c:auto val="1"/>
        <c:lblAlgn val="ctr"/>
        <c:lblOffset val="100"/>
        <c:noMultiLvlLbl val="0"/>
      </c:catAx>
      <c:valAx>
        <c:axId val="565832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838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обучающихся, выполнивших задания </a:t>
            </a:r>
          </a:p>
          <a:p>
            <a:pPr>
              <a:defRPr/>
            </a:pPr>
            <a:r>
              <a:rPr lang="ru-RU"/>
              <a:t>по биологии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Лист1!$A$2:$A$24</c:f>
              <c:strCache>
                <c:ptCount val="22"/>
                <c:pt idx="0">
                  <c:v>1.1</c:v>
                </c:pt>
                <c:pt idx="1">
                  <c:v>1.2</c:v>
                </c:pt>
                <c:pt idx="2">
                  <c:v>2.1</c:v>
                </c:pt>
                <c:pt idx="3">
                  <c:v>2.2</c:v>
                </c:pt>
                <c:pt idx="4">
                  <c:v>2.3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6.1</c:v>
                </c:pt>
                <c:pt idx="9">
                  <c:v>6.2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10.1</c:v>
                </c:pt>
                <c:pt idx="14">
                  <c:v>10.2</c:v>
                </c:pt>
                <c:pt idx="15">
                  <c:v>11.1</c:v>
                </c:pt>
                <c:pt idx="16">
                  <c:v>11.2</c:v>
                </c:pt>
                <c:pt idx="17">
                  <c:v>12.1</c:v>
                </c:pt>
                <c:pt idx="18">
                  <c:v>12.2</c:v>
                </c:pt>
                <c:pt idx="19">
                  <c:v>12.3</c:v>
                </c:pt>
                <c:pt idx="20">
                  <c:v>13</c:v>
                </c:pt>
                <c:pt idx="21">
                  <c:v>14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85</c:v>
                </c:pt>
                <c:pt idx="1">
                  <c:v>72.5</c:v>
                </c:pt>
                <c:pt idx="2">
                  <c:v>78.75</c:v>
                </c:pt>
                <c:pt idx="3">
                  <c:v>83.75</c:v>
                </c:pt>
                <c:pt idx="4">
                  <c:v>53.75</c:v>
                </c:pt>
                <c:pt idx="5">
                  <c:v>97.5</c:v>
                </c:pt>
                <c:pt idx="6">
                  <c:v>92.5</c:v>
                </c:pt>
                <c:pt idx="7">
                  <c:v>77.5</c:v>
                </c:pt>
                <c:pt idx="8">
                  <c:v>95</c:v>
                </c:pt>
                <c:pt idx="9">
                  <c:v>87.5</c:v>
                </c:pt>
                <c:pt idx="10">
                  <c:v>85</c:v>
                </c:pt>
                <c:pt idx="11">
                  <c:v>70</c:v>
                </c:pt>
                <c:pt idx="12">
                  <c:v>75</c:v>
                </c:pt>
                <c:pt idx="13">
                  <c:v>77.5</c:v>
                </c:pt>
                <c:pt idx="14">
                  <c:v>95</c:v>
                </c:pt>
                <c:pt idx="15">
                  <c:v>75</c:v>
                </c:pt>
                <c:pt idx="16">
                  <c:v>42.5</c:v>
                </c:pt>
                <c:pt idx="17">
                  <c:v>67.5</c:v>
                </c:pt>
                <c:pt idx="18">
                  <c:v>57.5</c:v>
                </c:pt>
                <c:pt idx="19">
                  <c:v>67.5</c:v>
                </c:pt>
                <c:pt idx="20">
                  <c:v>20.83</c:v>
                </c:pt>
                <c:pt idx="21">
                  <c:v>36.25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5F-4B8D-887B-6C17EF8560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Лист1!$A$2:$A$24</c:f>
              <c:strCache>
                <c:ptCount val="22"/>
                <c:pt idx="0">
                  <c:v>1.1</c:v>
                </c:pt>
                <c:pt idx="1">
                  <c:v>1.2</c:v>
                </c:pt>
                <c:pt idx="2">
                  <c:v>2.1</c:v>
                </c:pt>
                <c:pt idx="3">
                  <c:v>2.2</c:v>
                </c:pt>
                <c:pt idx="4">
                  <c:v>2.3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6.1</c:v>
                </c:pt>
                <c:pt idx="9">
                  <c:v>6.2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10.1</c:v>
                </c:pt>
                <c:pt idx="14">
                  <c:v>10.2</c:v>
                </c:pt>
                <c:pt idx="15">
                  <c:v>11.1</c:v>
                </c:pt>
                <c:pt idx="16">
                  <c:v>11.2</c:v>
                </c:pt>
                <c:pt idx="17">
                  <c:v>12.1</c:v>
                </c:pt>
                <c:pt idx="18">
                  <c:v>12.2</c:v>
                </c:pt>
                <c:pt idx="19">
                  <c:v>12.3</c:v>
                </c:pt>
                <c:pt idx="20">
                  <c:v>13</c:v>
                </c:pt>
                <c:pt idx="21">
                  <c:v>14</c:v>
                </c:pt>
              </c:strCache>
            </c:strRef>
          </c:cat>
          <c:val>
            <c:numRef>
              <c:f>Лист1!$C$2:$C$24</c:f>
              <c:numCache>
                <c:formatCode>General</c:formatCode>
                <c:ptCount val="23"/>
                <c:pt idx="0">
                  <c:v>100</c:v>
                </c:pt>
                <c:pt idx="1">
                  <c:v>87.5</c:v>
                </c:pt>
                <c:pt idx="2">
                  <c:v>83.93</c:v>
                </c:pt>
                <c:pt idx="3">
                  <c:v>73.209999999999994</c:v>
                </c:pt>
                <c:pt idx="4">
                  <c:v>37.5</c:v>
                </c:pt>
                <c:pt idx="5">
                  <c:v>91.07</c:v>
                </c:pt>
                <c:pt idx="6">
                  <c:v>78.569999999999993</c:v>
                </c:pt>
                <c:pt idx="7">
                  <c:v>78.569999999999993</c:v>
                </c:pt>
                <c:pt idx="8">
                  <c:v>85.71</c:v>
                </c:pt>
                <c:pt idx="9">
                  <c:v>92.86</c:v>
                </c:pt>
                <c:pt idx="10">
                  <c:v>85.71</c:v>
                </c:pt>
                <c:pt idx="11">
                  <c:v>76.790000000000006</c:v>
                </c:pt>
                <c:pt idx="12">
                  <c:v>71.430000000000007</c:v>
                </c:pt>
                <c:pt idx="13">
                  <c:v>69.64</c:v>
                </c:pt>
                <c:pt idx="14">
                  <c:v>73.209999999999994</c:v>
                </c:pt>
                <c:pt idx="15">
                  <c:v>80.36</c:v>
                </c:pt>
                <c:pt idx="16">
                  <c:v>45.54</c:v>
                </c:pt>
                <c:pt idx="17">
                  <c:v>75</c:v>
                </c:pt>
                <c:pt idx="18">
                  <c:v>53.57</c:v>
                </c:pt>
                <c:pt idx="19">
                  <c:v>67.86</c:v>
                </c:pt>
                <c:pt idx="20">
                  <c:v>30.95</c:v>
                </c:pt>
                <c:pt idx="21">
                  <c:v>43.75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5F-4B8D-887B-6C17EF8560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06572232"/>
        <c:axId val="506565752"/>
      </c:barChart>
      <c:catAx>
        <c:axId val="506572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565752"/>
        <c:crosses val="autoZero"/>
        <c:auto val="1"/>
        <c:lblAlgn val="ctr"/>
        <c:lblOffset val="100"/>
        <c:noMultiLvlLbl val="0"/>
      </c:catAx>
      <c:valAx>
        <c:axId val="506565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572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Сравнительный</a:t>
            </a:r>
            <a:r>
              <a:rPr lang="ru-RU" baseline="0"/>
              <a:t> анализ процента качества знаний в общеобразовательных учреждениях округа по биологии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СОШ 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7E-456E-843C-E021911761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СОШ 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7E-456E-843C-E021911761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7E-456E-843C-E0219117613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СОШ 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57E-456E-843C-E0219117613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СОШ 7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82.35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57E-456E-843C-E0219117613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СОШ 8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57E-456E-843C-E02191176133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СОШ 9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57E-456E-843C-E02191176133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СОШ 10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57E-456E-843C-E021911761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0573776"/>
        <c:axId val="540570536"/>
      </c:barChart>
      <c:catAx>
        <c:axId val="54057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570536"/>
        <c:crosses val="autoZero"/>
        <c:auto val="1"/>
        <c:lblAlgn val="ctr"/>
        <c:lblOffset val="100"/>
        <c:noMultiLvlLbl val="0"/>
      </c:catAx>
      <c:valAx>
        <c:axId val="540570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57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обучающихся, выполнивших задания</a:t>
            </a:r>
          </a:p>
          <a:p>
            <a:pPr>
              <a:defRPr/>
            </a:pPr>
            <a:r>
              <a:rPr lang="ru-RU"/>
              <a:t> по географии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Лист1!$A$2:$A$19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17к1</c:v>
                </c:pt>
                <c:pt idx="17">
                  <c:v>17к2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100</c:v>
                </c:pt>
                <c:pt idx="1">
                  <c:v>100</c:v>
                </c:pt>
                <c:pt idx="2">
                  <c:v>66.67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33.33</c:v>
                </c:pt>
                <c:pt idx="12">
                  <c:v>100</c:v>
                </c:pt>
                <c:pt idx="13">
                  <c:v>33.33</c:v>
                </c:pt>
                <c:pt idx="14">
                  <c:v>0</c:v>
                </c:pt>
                <c:pt idx="15">
                  <c:v>66.67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A7-4F44-8BAE-1C956EAC5B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Лист1!$A$2:$A$19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17к1</c:v>
                </c:pt>
                <c:pt idx="17">
                  <c:v>17к2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91.36</c:v>
                </c:pt>
                <c:pt idx="1">
                  <c:v>96.3</c:v>
                </c:pt>
                <c:pt idx="2">
                  <c:v>82.1</c:v>
                </c:pt>
                <c:pt idx="3">
                  <c:v>97.53</c:v>
                </c:pt>
                <c:pt idx="4">
                  <c:v>91.36</c:v>
                </c:pt>
                <c:pt idx="5">
                  <c:v>82.72</c:v>
                </c:pt>
                <c:pt idx="6">
                  <c:v>91.36</c:v>
                </c:pt>
                <c:pt idx="7">
                  <c:v>86.42</c:v>
                </c:pt>
                <c:pt idx="8">
                  <c:v>90.12</c:v>
                </c:pt>
                <c:pt idx="9">
                  <c:v>62.96</c:v>
                </c:pt>
                <c:pt idx="10">
                  <c:v>91.36</c:v>
                </c:pt>
                <c:pt idx="11">
                  <c:v>74.69</c:v>
                </c:pt>
                <c:pt idx="12">
                  <c:v>90.12</c:v>
                </c:pt>
                <c:pt idx="13">
                  <c:v>96.3</c:v>
                </c:pt>
                <c:pt idx="14">
                  <c:v>80.25</c:v>
                </c:pt>
                <c:pt idx="15">
                  <c:v>81.48</c:v>
                </c:pt>
                <c:pt idx="16">
                  <c:v>52.47</c:v>
                </c:pt>
                <c:pt idx="17">
                  <c:v>43.21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A7-4F44-8BAE-1C956EAC5B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72639744"/>
        <c:axId val="572640104"/>
      </c:barChart>
      <c:catAx>
        <c:axId val="572639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2640104"/>
        <c:crosses val="autoZero"/>
        <c:auto val="1"/>
        <c:lblAlgn val="ctr"/>
        <c:lblOffset val="100"/>
        <c:noMultiLvlLbl val="0"/>
      </c:catAx>
      <c:valAx>
        <c:axId val="572640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2639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процента качества знаний в общеобразовательных учреждениях округа</a:t>
            </a:r>
          </a:p>
          <a:p>
            <a:pPr>
              <a:defRPr/>
            </a:pPr>
            <a:r>
              <a:rPr lang="ru-RU"/>
              <a:t> по географии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СОШ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B9-47AE-83E9-10BCC2DDC7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СОШ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B9-47AE-83E9-10BCC2DDC7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СОШ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B9-47AE-83E9-10BCC2DDC77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СОШ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4B9-47AE-83E9-10BCC2DDC77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СОШ 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85.71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4B9-47AE-83E9-10BCC2DDC77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СОШ 6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4B9-47AE-83E9-10BCC2DDC77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СОШ 7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88.24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4B9-47AE-83E9-10BCC2DDC77E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СОШ 8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4B9-47AE-83E9-10BCC2DDC77E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СОШ 9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4B9-47AE-83E9-10BCC2DDC77E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СОШ 10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4B9-47AE-83E9-10BCC2DDC7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3462960"/>
        <c:axId val="523461160"/>
      </c:barChart>
      <c:catAx>
        <c:axId val="52346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3461160"/>
        <c:crosses val="autoZero"/>
        <c:auto val="1"/>
        <c:lblAlgn val="ctr"/>
        <c:lblOffset val="100"/>
        <c:noMultiLvlLbl val="0"/>
      </c:catAx>
      <c:valAx>
        <c:axId val="523461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3462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обучающихся, выполнивших задания  </a:t>
            </a:r>
          </a:p>
          <a:p>
            <a:pPr>
              <a:defRPr/>
            </a:pPr>
            <a:r>
              <a:rPr lang="ru-RU" baseline="0"/>
              <a:t> по истории (%)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 К 1</c:v>
                </c:pt>
                <c:pt idx="10">
                  <c:v>10 К 2</c:v>
                </c:pt>
                <c:pt idx="11">
                  <c:v>11</c:v>
                </c:pt>
                <c:pt idx="12">
                  <c:v>12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95.65</c:v>
                </c:pt>
                <c:pt idx="1">
                  <c:v>86.96</c:v>
                </c:pt>
                <c:pt idx="2">
                  <c:v>86.23</c:v>
                </c:pt>
                <c:pt idx="3">
                  <c:v>84.06</c:v>
                </c:pt>
                <c:pt idx="4">
                  <c:v>79.709999999999994</c:v>
                </c:pt>
                <c:pt idx="5">
                  <c:v>84.06</c:v>
                </c:pt>
                <c:pt idx="6">
                  <c:v>82.61</c:v>
                </c:pt>
                <c:pt idx="7">
                  <c:v>86.96</c:v>
                </c:pt>
                <c:pt idx="8">
                  <c:v>91.3</c:v>
                </c:pt>
                <c:pt idx="9">
                  <c:v>82.61</c:v>
                </c:pt>
                <c:pt idx="10">
                  <c:v>59.42</c:v>
                </c:pt>
                <c:pt idx="11">
                  <c:v>56.52</c:v>
                </c:pt>
                <c:pt idx="12">
                  <c:v>57.97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54-465F-9D58-A26140764D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 К 1</c:v>
                </c:pt>
                <c:pt idx="10">
                  <c:v>10 К 2</c:v>
                </c:pt>
                <c:pt idx="11">
                  <c:v>11</c:v>
                </c:pt>
                <c:pt idx="12">
                  <c:v>12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97.18</c:v>
                </c:pt>
                <c:pt idx="1">
                  <c:v>83.1</c:v>
                </c:pt>
                <c:pt idx="2">
                  <c:v>76.760000000000005</c:v>
                </c:pt>
                <c:pt idx="3">
                  <c:v>81.69</c:v>
                </c:pt>
                <c:pt idx="4">
                  <c:v>85.21</c:v>
                </c:pt>
                <c:pt idx="5">
                  <c:v>88.73</c:v>
                </c:pt>
                <c:pt idx="6">
                  <c:v>87.32</c:v>
                </c:pt>
                <c:pt idx="7">
                  <c:v>77.459999999999994</c:v>
                </c:pt>
                <c:pt idx="8">
                  <c:v>90.14</c:v>
                </c:pt>
                <c:pt idx="9">
                  <c:v>76.06</c:v>
                </c:pt>
                <c:pt idx="10">
                  <c:v>55.63</c:v>
                </c:pt>
                <c:pt idx="11">
                  <c:v>64.790000000000006</c:v>
                </c:pt>
                <c:pt idx="12">
                  <c:v>69.010000000000005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54-465F-9D58-A26140764D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65832568"/>
        <c:axId val="565834008"/>
      </c:barChart>
      <c:catAx>
        <c:axId val="565832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834008"/>
        <c:crosses val="autoZero"/>
        <c:auto val="1"/>
        <c:lblAlgn val="ctr"/>
        <c:lblOffset val="100"/>
        <c:noMultiLvlLbl val="0"/>
      </c:catAx>
      <c:valAx>
        <c:axId val="565834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832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F4B4-F50C-42FE-A375-86E7012C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cp:lastPrinted>2024-05-06T12:00:00Z</cp:lastPrinted>
  <dcterms:created xsi:type="dcterms:W3CDTF">2024-08-19T06:12:00Z</dcterms:created>
  <dcterms:modified xsi:type="dcterms:W3CDTF">2024-08-19T06:12:00Z</dcterms:modified>
</cp:coreProperties>
</file>