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27" w:rsidRDefault="006F5D52" w:rsidP="00951627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</w:pPr>
      <w:r w:rsidRPr="006F5D52"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  <w:t>Физическое воспитание и формирование культуры здоровья </w:t>
      </w:r>
      <w:r w:rsidR="00951627"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  <w:t xml:space="preserve">обучающихся и воспитанников образовательных учреждений </w:t>
      </w:r>
      <w:proofErr w:type="spellStart"/>
      <w:r w:rsidR="00951627"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  <w:t>Грачевского</w:t>
      </w:r>
      <w:proofErr w:type="spellEnd"/>
      <w:r w:rsidR="00951627"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  <w:t xml:space="preserve"> муниципального округа Ставропольского края</w:t>
      </w:r>
    </w:p>
    <w:p w:rsidR="00951627" w:rsidRPr="00222C39" w:rsidRDefault="00951627" w:rsidP="0095162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F4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Цель физического воспитания</w:t>
      </w:r>
      <w:r w:rsidRPr="00222C39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— гармоническое развитие форм и функ</w:t>
      </w:r>
      <w:r w:rsidRPr="00222C39">
        <w:rPr>
          <w:rFonts w:ascii="Times New Roman" w:hAnsi="Times New Roman" w:cs="Times New Roman"/>
          <w:sz w:val="28"/>
          <w:szCs w:val="28"/>
          <w:shd w:val="clear" w:color="auto" w:fill="F9F8EF"/>
        </w:rPr>
        <w:softHyphen/>
        <w:t>ций организма человека, всестороннее совершенствование его физических способностей, укрепление и сохранение здоровья и творческого долголетия.</w:t>
      </w:r>
    </w:p>
    <w:p w:rsidR="00951627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D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627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627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ответственного отношения к своему здоровью и потребности в здоровом образе жизни; </w:t>
      </w:r>
    </w:p>
    <w:p w:rsidR="00951627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627">
        <w:rPr>
          <w:rFonts w:ascii="Times New Roman" w:hAnsi="Times New Roman" w:cs="Times New Roman"/>
          <w:sz w:val="28"/>
          <w:szCs w:val="28"/>
        </w:rPr>
        <w:t xml:space="preserve"> активное внедрение </w:t>
      </w:r>
      <w:proofErr w:type="spellStart"/>
      <w:r w:rsidRPr="009516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51627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951627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627">
        <w:rPr>
          <w:rFonts w:ascii="Times New Roman" w:hAnsi="Times New Roman" w:cs="Times New Roman"/>
          <w:sz w:val="28"/>
          <w:szCs w:val="28"/>
        </w:rPr>
        <w:t xml:space="preserve">формирование культуры безопасной жизнедеятельности, профилактика вредных привычек; </w:t>
      </w:r>
    </w:p>
    <w:p w:rsidR="00254829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формирование в детской и подростковой среде системы мотивации активного и здорового образа жизни, развития физической культуры и занятий спортом; </w:t>
      </w:r>
    </w:p>
    <w:p w:rsidR="00254829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62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жизни, проведение комплекса мероприятий, позволяющих сформировать у обучающихся: способность составлять рациональный режим дня и отдыха; </w:t>
      </w:r>
      <w:proofErr w:type="gramEnd"/>
    </w:p>
    <w:p w:rsidR="00254829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умение планировать и рационально распределять учебные нагрузки и отдых в период подготовки к экзаменам; знание основ профилактики переутомления и перенапряжения; </w:t>
      </w:r>
    </w:p>
    <w:p w:rsidR="00254829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сформировать: представление о необходимой и достаточной двигательной активности, выбор соответствующих возрасту физических нагрузок и их видов; </w:t>
      </w:r>
    </w:p>
    <w:p w:rsidR="00254829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сформировать у обучающихся: навыки оценки собственного функционального состояния по субъективным показателям (пульс, дыхание и др.) с учетом собственных индивидуальных особенностей; </w:t>
      </w:r>
    </w:p>
    <w:p w:rsidR="00951627" w:rsidRPr="00951627" w:rsidRDefault="00951627" w:rsidP="006F5D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627">
        <w:rPr>
          <w:rFonts w:ascii="Times New Roman" w:hAnsi="Times New Roman" w:cs="Times New Roman"/>
          <w:sz w:val="28"/>
          <w:szCs w:val="28"/>
        </w:rPr>
        <w:t>комплекс мероприятий, позволяющих сформировать у обучающихся: представление о рациональном питании как важной составляющей части</w:t>
      </w:r>
      <w:proofErr w:type="gramEnd"/>
      <w:r w:rsidRPr="00951627">
        <w:rPr>
          <w:rFonts w:ascii="Times New Roman" w:hAnsi="Times New Roman" w:cs="Times New Roman"/>
          <w:sz w:val="28"/>
          <w:szCs w:val="28"/>
        </w:rPr>
        <w:t xml:space="preserve"> здорового образа жизни; знание правил этикета, связанных с питанием; </w:t>
      </w:r>
      <w:r w:rsidRPr="0095162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1627">
        <w:rPr>
          <w:rFonts w:ascii="Times New Roman" w:hAnsi="Times New Roman" w:cs="Times New Roman"/>
          <w:sz w:val="28"/>
          <w:szCs w:val="28"/>
        </w:rPr>
        <w:t xml:space="preserve"> </w:t>
      </w:r>
      <w:r w:rsidRPr="00951627">
        <w:rPr>
          <w:rFonts w:ascii="Times New Roman" w:hAnsi="Times New Roman" w:cs="Times New Roman"/>
          <w:sz w:val="28"/>
          <w:szCs w:val="28"/>
        </w:rPr>
        <w:lastRenderedPageBreak/>
        <w:t>комплекс мероприятий, позволяющих провести профилактику разного рода зависимостей.</w:t>
      </w:r>
    </w:p>
    <w:p w:rsidR="006F5D52" w:rsidRPr="006F5D52" w:rsidRDefault="006F5D52" w:rsidP="00254829">
      <w:pPr>
        <w:spacing w:before="100" w:beforeAutospacing="1" w:after="100" w:afterAutospacing="1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Организация и проведение мероприятий, направлено на воспитание устойчивого интереса и потребности в систематических занятиях физической культурой и спортом, формирование культуры безопасности жизнедеятельности детей:</w:t>
      </w:r>
    </w:p>
    <w:p w:rsidR="006F5D52" w:rsidRPr="00375CD5" w:rsidRDefault="006F5D52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375CD5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Краевой конкурс "Школа – территория здоровья и без наркотиков"  среди образовательных организаций Ставропольского края</w:t>
      </w:r>
      <w:r w:rsidRPr="00375CD5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 проводится ежегодно в целях повышения эффективности просветительской, пропагандистской и оздоровительной работы в образовательных организациях,  а также привлечения внимания педагогической общественности в сфере охраны и укрепления здоровья обучающихся, формирования культуры здорового образа жизни. К организации и проведению данного мероприятия министерства образования привлекает Управление Федеральной службы Российской Федерации по </w:t>
      </w:r>
      <w:proofErr w:type="gramStart"/>
      <w:r w:rsidRPr="00375CD5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контролю за</w:t>
      </w:r>
      <w:proofErr w:type="gramEnd"/>
      <w:r w:rsidRPr="00375CD5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оборотом наркотиков по Ставропольскому краю.</w:t>
      </w:r>
    </w:p>
    <w:p w:rsidR="006F5D52" w:rsidRPr="00375CD5" w:rsidRDefault="00A31A75" w:rsidP="006F5D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5" w:tgtFrame="_blank" w:history="1">
        <w:r w:rsidR="006F5D52" w:rsidRPr="00375CD5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Приказ о  проведении краевого конкурса “Школа – территория здоровья и без наркотиков” в 2019/2020 учебном году.</w:t>
        </w:r>
      </w:hyperlink>
    </w:p>
    <w:p w:rsidR="006F5D52" w:rsidRPr="00375CD5" w:rsidRDefault="00A31A75" w:rsidP="006F5D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6" w:tgtFrame="_blank" w:history="1">
        <w:r w:rsidR="006F5D52" w:rsidRPr="00375CD5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Письмо об итогах проведения краевого конкурса “Школа – территория здоровья и без наркотиков” в 2019/2020 учебном году.</w:t>
        </w:r>
      </w:hyperlink>
    </w:p>
    <w:p w:rsidR="006F5D52" w:rsidRPr="006F5D52" w:rsidRDefault="00A31A75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7" w:history="1">
        <w:proofErr w:type="gramStart"/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Первенство Ставропольского края по спортивному ориентированию на кубок «Золотая осень»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 Первенство проводилось с целью выявления сильнейших спортсменов среди обучающихся; популяризации спортивного ориентирования, как средства активного отдыха молодежи; повышения спортивного мастерства; совершенствования форм и методов учебно-тренировочного процесса; дальнейшего развития туристско-спортивной работы с обучающимися края.</w:t>
      </w:r>
      <w:proofErr w:type="gramEnd"/>
    </w:p>
    <w:p w:rsidR="006F5D52" w:rsidRPr="00375CD5" w:rsidRDefault="00A31A75" w:rsidP="006F5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F5D52" w:rsidRPr="00375CD5">
          <w:rPr>
            <w:rFonts w:ascii="Times New Roman" w:eastAsia="Times New Roman" w:hAnsi="Times New Roman" w:cs="Times New Roman"/>
            <w:color w:val="093951"/>
            <w:sz w:val="28"/>
            <w:szCs w:val="28"/>
            <w:u w:val="single"/>
            <w:lang w:eastAsia="ru-RU"/>
          </w:rPr>
          <w:t>Краевой этап XV Всероссийской акции «Спорт – альтернатива пагубным привычкам»</w:t>
        </w:r>
      </w:hyperlink>
      <w:r w:rsidR="006F5D52" w:rsidRPr="00375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F5D52" w:rsidRPr="00375CD5" w:rsidRDefault="00A31A75" w:rsidP="006F5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6F5D52" w:rsidRPr="00375CD5">
          <w:rPr>
            <w:rFonts w:ascii="Times New Roman" w:eastAsia="Times New Roman" w:hAnsi="Times New Roman" w:cs="Times New Roman"/>
            <w:color w:val="093951"/>
            <w:sz w:val="28"/>
            <w:szCs w:val="28"/>
            <w:u w:val="single"/>
            <w:lang w:eastAsia="ru-RU"/>
          </w:rPr>
          <w:t>Итоговый протокол</w:t>
        </w:r>
      </w:hyperlink>
      <w:r w:rsidR="006F5D52" w:rsidRPr="0037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D52" w:rsidRPr="006F5D52" w:rsidRDefault="00A31A75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0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(заочный) этап Всероссийских спортивных игр школьных спортивных клубов</w:t>
        </w:r>
      </w:hyperlink>
    </w:p>
    <w:p w:rsidR="006F5D52" w:rsidRPr="006F5D52" w:rsidRDefault="00A31A75" w:rsidP="006F5D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1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Приказ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6F5D52" w:rsidRPr="006F5D52" w:rsidRDefault="00A31A75" w:rsidP="006F5D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2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Итоговый протокол </w:t>
        </w:r>
      </w:hyperlink>
    </w:p>
    <w:p w:rsidR="006F5D52" w:rsidRPr="006F5D52" w:rsidRDefault="00A31A75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3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Краевая Спартакиада по общефизической подготовке молодежи допризывного возраста, юношей среднего возраста и команд обучающихся профессиональных образовательных организаций</w:t>
        </w:r>
      </w:hyperlink>
    </w:p>
    <w:p w:rsidR="006F5D52" w:rsidRPr="006F5D52" w:rsidRDefault="00A31A75" w:rsidP="006F5D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4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Приказ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6F5D52" w:rsidRPr="00375CD5" w:rsidRDefault="006F5D52" w:rsidP="00375CD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375CD5">
        <w:rPr>
          <w:rFonts w:ascii="Ubuntu" w:eastAsia="Times New Roman" w:hAnsi="Ubuntu" w:cs="Times New Roman"/>
          <w:color w:val="093951"/>
          <w:sz w:val="29"/>
          <w:u w:val="single"/>
          <w:lang w:eastAsia="ru-RU"/>
        </w:rPr>
        <w:t>П</w:t>
      </w:r>
      <w:r w:rsidR="00375CD5" w:rsidRPr="00375CD5">
        <w:rPr>
          <w:rFonts w:ascii="Ubuntu" w:eastAsia="Times New Roman" w:hAnsi="Ubuntu" w:cs="Times New Roman"/>
          <w:color w:val="093951"/>
          <w:sz w:val="29"/>
          <w:u w:val="single"/>
          <w:lang w:eastAsia="ru-RU"/>
        </w:rPr>
        <w:t>риказ об итогах</w:t>
      </w:r>
    </w:p>
    <w:p w:rsidR="006F5D52" w:rsidRPr="006F5D52" w:rsidRDefault="00A31A75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5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(ЗАОЧНЫЙ) этап Всероссийских спортивных соревнований школьников «Президентские состязания»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 </w:t>
      </w:r>
    </w:p>
    <w:p w:rsidR="006F5D52" w:rsidRPr="006F5D52" w:rsidRDefault="00A31A75" w:rsidP="006F5D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6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Приказ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6F5D52" w:rsidRPr="006F5D52" w:rsidRDefault="006F5D52" w:rsidP="006F5D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6F5D52">
        <w:rPr>
          <w:rFonts w:ascii="Ubuntu" w:eastAsia="Times New Roman" w:hAnsi="Ubuntu" w:cs="Times New Roman"/>
          <w:color w:val="093951"/>
          <w:sz w:val="29"/>
          <w:u w:val="single"/>
          <w:lang w:eastAsia="ru-RU"/>
        </w:rPr>
        <w:t>Пр</w:t>
      </w:r>
      <w:r w:rsidR="00375CD5">
        <w:rPr>
          <w:rFonts w:ascii="Ubuntu" w:eastAsia="Times New Roman" w:hAnsi="Ubuntu" w:cs="Times New Roman"/>
          <w:color w:val="093951"/>
          <w:sz w:val="29"/>
          <w:u w:val="single"/>
          <w:lang w:eastAsia="ru-RU"/>
        </w:rPr>
        <w:t>иказ об итогах</w:t>
      </w:r>
    </w:p>
    <w:p w:rsidR="006F5D52" w:rsidRPr="006F5D52" w:rsidRDefault="00A31A75" w:rsidP="006F5D52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7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(ЗАОЧНЫЙ) этап Всероссийских спортивных игр школьников «Президентские спортивные игры»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 </w:t>
      </w:r>
    </w:p>
    <w:p w:rsidR="006F5D52" w:rsidRPr="006F5D52" w:rsidRDefault="00A31A75" w:rsidP="006F5D5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8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Приказ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6F5D52" w:rsidRPr="006F5D52" w:rsidRDefault="00A31A75" w:rsidP="006F5D5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9" w:history="1">
        <w:r w:rsidR="006F5D52" w:rsidRPr="006F5D52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Протокол</w:t>
        </w:r>
      </w:hyperlink>
      <w:r w:rsidR="006F5D52" w:rsidRPr="006F5D52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6F5D52" w:rsidRPr="001842AD" w:rsidRDefault="00A31A75" w:rsidP="006F5D52">
      <w:pPr>
        <w:spacing w:before="100" w:beforeAutospacing="1" w:after="100" w:afterAutospacing="1" w:line="240" w:lineRule="auto"/>
        <w:jc w:val="both"/>
        <w:rPr>
          <w:b/>
        </w:rPr>
      </w:pPr>
      <w:hyperlink r:id="rId20" w:history="1">
        <w:r w:rsidR="006F5D52" w:rsidRPr="001842AD">
          <w:rPr>
            <w:rFonts w:ascii="Ubuntu" w:eastAsia="Times New Roman" w:hAnsi="Ubuntu" w:cs="Times New Roman"/>
            <w:b/>
            <w:color w:val="093951"/>
            <w:sz w:val="29"/>
            <w:u w:val="single"/>
            <w:lang w:eastAsia="ru-RU"/>
          </w:rPr>
          <w:t>Краевой этап Всероссийских соревнований по футболу «Кожаный мяч»</w:t>
        </w:r>
      </w:hyperlink>
    </w:p>
    <w:p w:rsidR="00254829" w:rsidRPr="001842AD" w:rsidRDefault="00254829" w:rsidP="00254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AD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proofErr w:type="gramStart"/>
      <w:r w:rsidRPr="001842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42AD">
        <w:rPr>
          <w:rFonts w:ascii="Times New Roman" w:hAnsi="Times New Roman" w:cs="Times New Roman"/>
          <w:b/>
          <w:sz w:val="28"/>
          <w:szCs w:val="28"/>
        </w:rPr>
        <w:t xml:space="preserve"> 2006-2007 года рождения</w:t>
      </w:r>
    </w:p>
    <w:p w:rsidR="00254829" w:rsidRPr="00254829" w:rsidRDefault="00254829" w:rsidP="0025482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254829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Pr="0025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548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 </w:t>
      </w:r>
      <w:r w:rsidRPr="00254829">
        <w:rPr>
          <w:rFonts w:ascii="Times New Roman" w:hAnsi="Times New Roman" w:cs="Times New Roman"/>
          <w:color w:val="000000" w:themeColor="text1"/>
          <w:sz w:val="28"/>
          <w:szCs w:val="28"/>
        </w:rPr>
        <w:t>15 апреля 2021 г № 164-р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54829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Pr="00254829">
        <w:rPr>
          <w:rFonts w:ascii="Times New Roman" w:hAnsi="Times New Roman" w:cs="Times New Roman"/>
          <w:sz w:val="28"/>
          <w:szCs w:val="28"/>
        </w:rPr>
        <w:t xml:space="preserve">проведении районных соревнований по футболу «Кожаный мяч» среди обучающихся 2006-2007 года рождения общеобразовательных и спортивных школ </w:t>
      </w:r>
      <w:proofErr w:type="spellStart"/>
      <w:r w:rsidRPr="0025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5482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254829">
        <w:rPr>
          <w:sz w:val="28"/>
          <w:szCs w:val="28"/>
        </w:rPr>
        <w:t xml:space="preserve"> </w:t>
      </w:r>
      <w:r w:rsidRPr="0025482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4829" w:rsidRPr="00254829" w:rsidRDefault="00254829" w:rsidP="0025482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4829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25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548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D35EF4">
        <w:rPr>
          <w:rFonts w:ascii="Times New Roman" w:hAnsi="Times New Roman" w:cs="Times New Roman"/>
          <w:sz w:val="28"/>
          <w:szCs w:val="28"/>
        </w:rPr>
        <w:t xml:space="preserve">от </w:t>
      </w:r>
      <w:r w:rsidRPr="00254829">
        <w:rPr>
          <w:rFonts w:ascii="Times New Roman" w:hAnsi="Times New Roman" w:cs="Times New Roman"/>
          <w:color w:val="000000" w:themeColor="text1"/>
          <w:sz w:val="28"/>
          <w:szCs w:val="28"/>
        </w:rPr>
        <w:t>22 апреля 2021 г. №  187-р</w:t>
      </w:r>
      <w:r w:rsidRPr="00254829">
        <w:rPr>
          <w:rFonts w:ascii="Times New Roman" w:hAnsi="Times New Roman" w:cs="Times New Roman"/>
          <w:color w:val="000000"/>
          <w:sz w:val="28"/>
          <w:szCs w:val="28"/>
        </w:rPr>
        <w:t xml:space="preserve"> «Об итогах  </w:t>
      </w:r>
      <w:r w:rsidRPr="00254829">
        <w:rPr>
          <w:rFonts w:ascii="Times New Roman" w:hAnsi="Times New Roman" w:cs="Times New Roman"/>
          <w:sz w:val="28"/>
          <w:szCs w:val="28"/>
        </w:rPr>
        <w:t xml:space="preserve">проведения районных соревнований по футболу «Кожаный мяч» среди обучающихся 2006-2007 года рождения общеобразовательных и спортивных школ </w:t>
      </w:r>
      <w:proofErr w:type="spellStart"/>
      <w:r w:rsidRPr="0025482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5482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254829">
        <w:rPr>
          <w:sz w:val="28"/>
          <w:szCs w:val="28"/>
        </w:rPr>
        <w:t xml:space="preserve"> </w:t>
      </w:r>
      <w:r w:rsidRPr="00254829">
        <w:rPr>
          <w:rFonts w:ascii="Times New Roman" w:hAnsi="Times New Roman" w:cs="Times New Roman"/>
          <w:sz w:val="28"/>
          <w:szCs w:val="28"/>
        </w:rPr>
        <w:t>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4829" w:rsidRPr="001842AD" w:rsidRDefault="00254829" w:rsidP="0025482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AD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proofErr w:type="gramStart"/>
      <w:r w:rsidRPr="001842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42AD">
        <w:rPr>
          <w:rFonts w:ascii="Times New Roman" w:hAnsi="Times New Roman" w:cs="Times New Roman"/>
          <w:b/>
          <w:sz w:val="28"/>
          <w:szCs w:val="28"/>
        </w:rPr>
        <w:t xml:space="preserve"> 2008-2009 года рождения</w:t>
      </w:r>
    </w:p>
    <w:p w:rsidR="00254829" w:rsidRPr="00D35EF4" w:rsidRDefault="00D35EF4" w:rsidP="00D35EF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="00254829"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>19 апреля 2021 г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4829"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166-р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54829"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="00254829" w:rsidRPr="00D35EF4">
        <w:rPr>
          <w:rFonts w:ascii="Times New Roman" w:hAnsi="Times New Roman" w:cs="Times New Roman"/>
          <w:sz w:val="28"/>
          <w:szCs w:val="28"/>
        </w:rPr>
        <w:t xml:space="preserve">проведении районных соревнований по футболу «Кожаный мяч» среди обучающихся 2008-2009 года рождения общеобразовательных и </w:t>
      </w:r>
      <w:r w:rsidR="00254829" w:rsidRPr="00D35EF4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школ </w:t>
      </w:r>
      <w:proofErr w:type="spellStart"/>
      <w:r w:rsidR="00254829"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254829"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54829" w:rsidRPr="00D35EF4">
        <w:rPr>
          <w:sz w:val="28"/>
          <w:szCs w:val="28"/>
        </w:rPr>
        <w:t xml:space="preserve"> </w:t>
      </w:r>
      <w:r w:rsidR="00254829" w:rsidRPr="00D35EF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35E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829" w:rsidRPr="00D35EF4" w:rsidRDefault="00D35EF4" w:rsidP="00D35EF4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="00254829"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>28 апреля 2021 г.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829"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>№  196-р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54829"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 </w:t>
      </w:r>
      <w:r w:rsidR="00254829" w:rsidRPr="00D35EF4">
        <w:rPr>
          <w:rFonts w:ascii="Times New Roman" w:hAnsi="Times New Roman" w:cs="Times New Roman"/>
          <w:sz w:val="28"/>
          <w:szCs w:val="28"/>
        </w:rPr>
        <w:t xml:space="preserve">проведения районных соревнований по футболу «Кожаный мяч» среди обучающихся 2008-2009 года рождения общеобразовательных и спортивных школ </w:t>
      </w:r>
      <w:proofErr w:type="spellStart"/>
      <w:r w:rsidR="00254829"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254829"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54829" w:rsidRPr="00D35EF4">
        <w:rPr>
          <w:sz w:val="28"/>
          <w:szCs w:val="28"/>
        </w:rPr>
        <w:t xml:space="preserve"> </w:t>
      </w:r>
      <w:r w:rsidR="00254829" w:rsidRPr="00D35EF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35EF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5EF4" w:rsidRPr="001842AD" w:rsidRDefault="00D35EF4" w:rsidP="00D35E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AD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proofErr w:type="gramStart"/>
      <w:r w:rsidRPr="001842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42AD">
        <w:rPr>
          <w:rFonts w:ascii="Times New Roman" w:hAnsi="Times New Roman" w:cs="Times New Roman"/>
          <w:b/>
          <w:sz w:val="28"/>
          <w:szCs w:val="28"/>
        </w:rPr>
        <w:t xml:space="preserve"> 2010-2011 года рождения</w:t>
      </w:r>
    </w:p>
    <w:p w:rsidR="00D35EF4" w:rsidRPr="00D35EF4" w:rsidRDefault="00D35EF4" w:rsidP="00D35EF4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>14 мая 2021 г. №  214-р «</w:t>
      </w:r>
      <w:r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Pr="00D35EF4">
        <w:rPr>
          <w:rFonts w:ascii="Times New Roman" w:hAnsi="Times New Roman" w:cs="Times New Roman"/>
          <w:sz w:val="28"/>
          <w:szCs w:val="28"/>
        </w:rPr>
        <w:t xml:space="preserve">проведении районных соревнований по футболу «Кожаный мяч» среди обучающихся 2010-2011 года рождения общеобразовательных и спортивных школ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35EF4">
        <w:rPr>
          <w:sz w:val="28"/>
          <w:szCs w:val="28"/>
        </w:rPr>
        <w:t xml:space="preserve"> </w:t>
      </w:r>
      <w:r w:rsidRPr="00D35EF4">
        <w:rPr>
          <w:rFonts w:ascii="Times New Roman" w:hAnsi="Times New Roman" w:cs="Times New Roman"/>
          <w:sz w:val="28"/>
          <w:szCs w:val="28"/>
        </w:rPr>
        <w:t>Ставропольского края»</w:t>
      </w:r>
      <w:proofErr w:type="gramEnd"/>
    </w:p>
    <w:p w:rsidR="00D35EF4" w:rsidRPr="00D35EF4" w:rsidRDefault="00D35EF4" w:rsidP="00D35EF4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>27 мая 2021 г. №  225-р</w:t>
      </w:r>
      <w:r w:rsidRPr="00D35EF4">
        <w:rPr>
          <w:rFonts w:ascii="Times New Roman" w:hAnsi="Times New Roman" w:cs="Times New Roman"/>
          <w:sz w:val="28"/>
          <w:szCs w:val="28"/>
        </w:rPr>
        <w:t xml:space="preserve"> «</w:t>
      </w:r>
      <w:r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 </w:t>
      </w:r>
      <w:r w:rsidRPr="00D35EF4">
        <w:rPr>
          <w:rFonts w:ascii="Times New Roman" w:hAnsi="Times New Roman" w:cs="Times New Roman"/>
          <w:sz w:val="28"/>
          <w:szCs w:val="28"/>
        </w:rPr>
        <w:t xml:space="preserve">проведения районных соревнований по футболу «Кожаный мяч» среди обучающихся 2010-2011 года рождения общеобразовательных и спортивных школ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35EF4">
        <w:rPr>
          <w:sz w:val="28"/>
          <w:szCs w:val="28"/>
        </w:rPr>
        <w:t xml:space="preserve"> </w:t>
      </w:r>
      <w:r w:rsidRPr="00D35EF4">
        <w:rPr>
          <w:rFonts w:ascii="Times New Roman" w:hAnsi="Times New Roman" w:cs="Times New Roman"/>
          <w:sz w:val="28"/>
          <w:szCs w:val="28"/>
        </w:rPr>
        <w:t>Ставропольского края»</w:t>
      </w:r>
      <w:proofErr w:type="gramEnd"/>
    </w:p>
    <w:p w:rsidR="00D35EF4" w:rsidRDefault="00D35EF4" w:rsidP="00D35E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EF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администрации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спортивно-массовой, физкультурно-оздоровительной деятельности на 2020-2021 учебный год:</w:t>
      </w:r>
    </w:p>
    <w:p w:rsidR="001842AD" w:rsidRPr="001842AD" w:rsidRDefault="001842AD" w:rsidP="00D35E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AD">
        <w:rPr>
          <w:rFonts w:ascii="Times New Roman" w:hAnsi="Times New Roman" w:cs="Times New Roman"/>
          <w:b/>
          <w:sz w:val="28"/>
          <w:szCs w:val="28"/>
        </w:rPr>
        <w:t>Соревнования по волейболу:</w:t>
      </w:r>
    </w:p>
    <w:p w:rsidR="00D35EF4" w:rsidRPr="00D35EF4" w:rsidRDefault="00D35EF4" w:rsidP="00D35EF4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марта 2021 г. №   124-р </w:t>
      </w:r>
      <w:r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«О  </w:t>
      </w:r>
      <w:r w:rsidRPr="00D35EF4">
        <w:rPr>
          <w:rFonts w:ascii="Times New Roman" w:hAnsi="Times New Roman" w:cs="Times New Roman"/>
          <w:sz w:val="28"/>
          <w:szCs w:val="28"/>
        </w:rPr>
        <w:t xml:space="preserve">проведении районных соревнований по волейболу среди юношей 2005-2006 года рождения, 2007-2008 года рождения, обучающихся средних общеобразовательных школ, учреждений дополнительного образования 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35EF4">
        <w:rPr>
          <w:sz w:val="28"/>
          <w:szCs w:val="28"/>
        </w:rPr>
        <w:t xml:space="preserve"> </w:t>
      </w:r>
      <w:r w:rsidRPr="00D35EF4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D35EF4" w:rsidRPr="001842AD" w:rsidRDefault="00D35EF4" w:rsidP="00D35EF4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F4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D35EF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Pr="00D3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марта 2021 г. от </w:t>
      </w:r>
      <w:r w:rsidRPr="00D35EF4">
        <w:rPr>
          <w:rFonts w:ascii="Times New Roman" w:hAnsi="Times New Roman" w:cs="Times New Roman"/>
          <w:sz w:val="28"/>
          <w:szCs w:val="28"/>
        </w:rPr>
        <w:t>01 апреля 2021 г.                         № 135-р «</w:t>
      </w:r>
      <w:r w:rsidRPr="00D35EF4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</w:t>
      </w:r>
      <w:r w:rsidRPr="00D35EF4">
        <w:rPr>
          <w:rFonts w:ascii="Times New Roman" w:hAnsi="Times New Roman" w:cs="Times New Roman"/>
          <w:sz w:val="28"/>
          <w:szCs w:val="28"/>
        </w:rPr>
        <w:t xml:space="preserve">проведения районных соревнований по волейболу среди юношей 2005-2006 года рождения, 2007-2008 года рождения, </w:t>
      </w:r>
      <w:r w:rsidRPr="00D35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 </w:t>
      </w:r>
      <w:r w:rsidRPr="00D35EF4">
        <w:rPr>
          <w:rFonts w:ascii="Times New Roman" w:hAnsi="Times New Roman" w:cs="Times New Roman"/>
          <w:sz w:val="28"/>
          <w:szCs w:val="28"/>
        </w:rPr>
        <w:t xml:space="preserve"> </w:t>
      </w:r>
      <w:r w:rsidRPr="00D35EF4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и спортивных школ </w:t>
      </w:r>
      <w:proofErr w:type="spellStart"/>
      <w:r w:rsidRPr="00D35EF4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D35E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2AD" w:rsidRPr="001842AD" w:rsidRDefault="001842AD" w:rsidP="001842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5EF4" w:rsidRPr="001842AD" w:rsidRDefault="001842AD" w:rsidP="00D35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842AD">
        <w:rPr>
          <w:rFonts w:ascii="Times New Roman" w:hAnsi="Times New Roman" w:cs="Times New Roman"/>
          <w:b/>
          <w:sz w:val="28"/>
          <w:szCs w:val="28"/>
        </w:rPr>
        <w:t>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42AD">
        <w:rPr>
          <w:rFonts w:ascii="Times New Roman" w:hAnsi="Times New Roman" w:cs="Times New Roman"/>
          <w:b/>
          <w:sz w:val="28"/>
          <w:szCs w:val="28"/>
        </w:rPr>
        <w:t xml:space="preserve"> по лёгкой атлетике «ВЕСНА» (дисциплина эстафета) среди юношей и девушек 2004 года рождения</w:t>
      </w:r>
    </w:p>
    <w:p w:rsidR="00D35EF4" w:rsidRPr="00576462" w:rsidRDefault="00D35EF4" w:rsidP="00D35E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5EF4" w:rsidRPr="001842AD" w:rsidRDefault="00D35EF4" w:rsidP="001842A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AD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1842AD">
        <w:rPr>
          <w:rFonts w:ascii="Times New Roman" w:hAnsi="Times New Roman" w:cs="Times New Roman"/>
          <w:sz w:val="28"/>
          <w:szCs w:val="28"/>
        </w:rPr>
        <w:t xml:space="preserve">от </w:t>
      </w:r>
      <w:r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>01 апреля 2021 г №   136-р</w:t>
      </w:r>
      <w:r w:rsidR="001842AD"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2AD" w:rsidRPr="001842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842AD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Pr="001842AD">
        <w:rPr>
          <w:rFonts w:ascii="Times New Roman" w:hAnsi="Times New Roman" w:cs="Times New Roman"/>
          <w:sz w:val="28"/>
          <w:szCs w:val="28"/>
        </w:rPr>
        <w:t xml:space="preserve">проведении районных соревнований по лёгкой атлетике «ВЕСНА» (дисциплина эстафета) среди юношей и девушек 2004 года рождения и моложе, обучающихся средних общеобразовательных школ и учреждений дополнительного образования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842AD">
        <w:rPr>
          <w:sz w:val="28"/>
          <w:szCs w:val="28"/>
        </w:rPr>
        <w:t xml:space="preserve"> </w:t>
      </w:r>
      <w:r w:rsidRPr="001842A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842AD" w:rsidRPr="001842AD">
        <w:rPr>
          <w:rFonts w:ascii="Times New Roman" w:hAnsi="Times New Roman" w:cs="Times New Roman"/>
          <w:sz w:val="28"/>
          <w:szCs w:val="28"/>
        </w:rPr>
        <w:t>»</w:t>
      </w:r>
      <w:r w:rsidR="001842AD">
        <w:rPr>
          <w:rFonts w:ascii="Times New Roman" w:hAnsi="Times New Roman" w:cs="Times New Roman"/>
          <w:sz w:val="28"/>
          <w:szCs w:val="28"/>
        </w:rPr>
        <w:t>.</w:t>
      </w:r>
    </w:p>
    <w:p w:rsidR="001842AD" w:rsidRPr="001842AD" w:rsidRDefault="001842AD" w:rsidP="001842A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EF4" w:rsidRPr="001842AD" w:rsidRDefault="001842AD" w:rsidP="001842A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AD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5EF4"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>08 апреля 2021 г.</w:t>
      </w:r>
      <w:r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5EF4"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>№   150-р</w:t>
      </w:r>
      <w:r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5EF4" w:rsidRPr="001842AD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 </w:t>
      </w:r>
      <w:r w:rsidR="00D35EF4" w:rsidRPr="001842AD">
        <w:rPr>
          <w:rFonts w:ascii="Times New Roman" w:hAnsi="Times New Roman" w:cs="Times New Roman"/>
          <w:sz w:val="28"/>
          <w:szCs w:val="28"/>
        </w:rPr>
        <w:t xml:space="preserve">проведения районных соревнований по лёгкой атлетике «ВЕСНА» (дисциплина эстафета) среди юношей и девушек 2004 года рождения и моложе, обучающихся средних общеобразовательных школ и учреждений дополнительного образования </w:t>
      </w:r>
      <w:proofErr w:type="spellStart"/>
      <w:r w:rsidR="00D35EF4"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35EF4"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5EF4" w:rsidRPr="001842AD">
        <w:rPr>
          <w:sz w:val="28"/>
          <w:szCs w:val="28"/>
        </w:rPr>
        <w:t xml:space="preserve"> </w:t>
      </w:r>
      <w:r w:rsidR="00D35EF4" w:rsidRPr="001842A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842AD">
        <w:rPr>
          <w:rFonts w:ascii="Times New Roman" w:hAnsi="Times New Roman" w:cs="Times New Roman"/>
          <w:sz w:val="28"/>
          <w:szCs w:val="28"/>
        </w:rPr>
        <w:t>»</w:t>
      </w:r>
    </w:p>
    <w:p w:rsidR="00C148A8" w:rsidRPr="001842AD" w:rsidRDefault="001842AD" w:rsidP="001842A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2AD">
        <w:rPr>
          <w:rFonts w:ascii="Times New Roman" w:hAnsi="Times New Roman" w:cs="Times New Roman"/>
          <w:b/>
          <w:sz w:val="28"/>
          <w:szCs w:val="28"/>
        </w:rPr>
        <w:t>Соревнования по легкой атлетике памяти Н.И.Линево</w:t>
      </w:r>
      <w:proofErr w:type="gramStart"/>
      <w:r w:rsidRPr="001842AD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1842AD">
        <w:rPr>
          <w:rFonts w:ascii="Times New Roman" w:hAnsi="Times New Roman" w:cs="Times New Roman"/>
          <w:b/>
          <w:sz w:val="28"/>
          <w:szCs w:val="28"/>
        </w:rPr>
        <w:t xml:space="preserve"> Полтавской и легкоатлетического кросса «Олимпийская звездочка» среди юношей и девушек, обучающихся средних общеобразовательных и спортивных школ:</w:t>
      </w:r>
    </w:p>
    <w:p w:rsidR="001842AD" w:rsidRPr="001842AD" w:rsidRDefault="001842AD" w:rsidP="001842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2AD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 апреля 2021 г. </w:t>
      </w:r>
      <w:r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152-р</w:t>
      </w:r>
      <w:bookmarkStart w:id="0" w:name="_Hlk68596835"/>
      <w:r w:rsidRPr="0018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842AD">
        <w:rPr>
          <w:rFonts w:ascii="Times New Roman" w:hAnsi="Times New Roman" w:cs="Times New Roman"/>
          <w:color w:val="000000"/>
          <w:sz w:val="28"/>
          <w:szCs w:val="28"/>
        </w:rPr>
        <w:t>О проведения</w:t>
      </w:r>
      <w:r w:rsidRPr="001842AD">
        <w:rPr>
          <w:rFonts w:ascii="Times New Roman" w:hAnsi="Times New Roman" w:cs="Times New Roman"/>
          <w:sz w:val="28"/>
          <w:szCs w:val="28"/>
        </w:rPr>
        <w:t xml:space="preserve"> соревнований по легкой атлетике памяти Н.И.Линево</w:t>
      </w:r>
      <w:proofErr w:type="gramStart"/>
      <w:r w:rsidRPr="001842A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842AD">
        <w:rPr>
          <w:rFonts w:ascii="Times New Roman" w:hAnsi="Times New Roman" w:cs="Times New Roman"/>
          <w:sz w:val="28"/>
          <w:szCs w:val="28"/>
        </w:rPr>
        <w:t xml:space="preserve"> Полтавской и легкоатлетического кросса «Олимпийская звездочка» среди юношей и девушек, обучающихся средних общеобразовательных и спортивных школ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bookmarkEnd w:id="0"/>
      <w:r w:rsidRPr="001842AD">
        <w:rPr>
          <w:rFonts w:ascii="Times New Roman" w:hAnsi="Times New Roman" w:cs="Times New Roman"/>
          <w:sz w:val="28"/>
          <w:szCs w:val="28"/>
        </w:rPr>
        <w:t>»</w:t>
      </w:r>
    </w:p>
    <w:p w:rsidR="001842AD" w:rsidRPr="001842AD" w:rsidRDefault="001842AD" w:rsidP="001842AD">
      <w:pPr>
        <w:pStyle w:val="a6"/>
        <w:jc w:val="both"/>
        <w:rPr>
          <w:color w:val="000000" w:themeColor="text1"/>
          <w:sz w:val="28"/>
          <w:szCs w:val="28"/>
        </w:rPr>
      </w:pPr>
    </w:p>
    <w:p w:rsidR="001842AD" w:rsidRPr="001842AD" w:rsidRDefault="001842AD" w:rsidP="001842A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AD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18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апреля 2021 года  № 167-р «</w:t>
      </w:r>
      <w:r w:rsidRPr="001842AD">
        <w:rPr>
          <w:rFonts w:ascii="Times New Roman" w:hAnsi="Times New Roman" w:cs="Times New Roman"/>
          <w:sz w:val="28"/>
        </w:rPr>
        <w:t xml:space="preserve">Об итогах проведения </w:t>
      </w:r>
      <w:bookmarkStart w:id="1" w:name="_Hlk69721150"/>
      <w:r w:rsidRPr="001842AD">
        <w:rPr>
          <w:rFonts w:ascii="Times New Roman" w:hAnsi="Times New Roman" w:cs="Times New Roman"/>
          <w:sz w:val="28"/>
          <w:szCs w:val="28"/>
        </w:rPr>
        <w:t xml:space="preserve">соревнований по легкой атлетике памяти Н.И.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Линевой-Полтавской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и легкоатлетического кросса «Олимпийская звездочка» среди юношей и </w:t>
      </w:r>
      <w:proofErr w:type="gramStart"/>
      <w:r w:rsidRPr="001842AD">
        <w:rPr>
          <w:rFonts w:ascii="Times New Roman" w:hAnsi="Times New Roman" w:cs="Times New Roman"/>
          <w:sz w:val="28"/>
          <w:szCs w:val="28"/>
        </w:rPr>
        <w:t>девушек</w:t>
      </w:r>
      <w:proofErr w:type="gramEnd"/>
      <w:r w:rsidRPr="001842AD">
        <w:rPr>
          <w:rFonts w:ascii="Times New Roman" w:hAnsi="Times New Roman" w:cs="Times New Roman"/>
          <w:sz w:val="28"/>
          <w:szCs w:val="28"/>
        </w:rPr>
        <w:t xml:space="preserve"> обучающихся средних </w:t>
      </w:r>
      <w:r w:rsidRPr="001842AD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и спортивных школ  </w:t>
      </w:r>
      <w:proofErr w:type="spellStart"/>
      <w:r w:rsidRPr="001842A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842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bookmarkEnd w:id="1"/>
      <w:r w:rsidRPr="001842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2AD" w:rsidRDefault="001842AD" w:rsidP="001842AD">
      <w:pPr>
        <w:ind w:left="360"/>
        <w:rPr>
          <w:rFonts w:ascii="Times New Roman" w:hAnsi="Times New Roman" w:cs="Times New Roman"/>
          <w:sz w:val="28"/>
        </w:rPr>
      </w:pPr>
    </w:p>
    <w:p w:rsidR="001842AD" w:rsidRPr="001842AD" w:rsidRDefault="001842AD" w:rsidP="001842AD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AD">
        <w:rPr>
          <w:rFonts w:ascii="Times New Roman" w:hAnsi="Times New Roman" w:cs="Times New Roman"/>
          <w:b/>
          <w:sz w:val="28"/>
        </w:rPr>
        <w:t>«Всероссийские спортивные игры школьных спортивных клубов»:</w:t>
      </w:r>
    </w:p>
    <w:p w:rsidR="001842AD" w:rsidRPr="00222C39" w:rsidRDefault="001842AD" w:rsidP="00222C39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222C3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22C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22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39" w:rsidRPr="0022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января 2021 года                  № 37-р «</w:t>
      </w:r>
      <w:r w:rsidRPr="00222C39">
        <w:rPr>
          <w:rFonts w:ascii="Times New Roman" w:hAnsi="Times New Roman" w:cs="Times New Roman"/>
          <w:sz w:val="28"/>
        </w:rPr>
        <w:t xml:space="preserve">О проведении муниципального этапа Всероссийских спортивных игр школьных спортивных клубов в </w:t>
      </w:r>
      <w:proofErr w:type="spellStart"/>
      <w:r w:rsidRPr="00222C39">
        <w:rPr>
          <w:rFonts w:ascii="Times New Roman" w:hAnsi="Times New Roman" w:cs="Times New Roman"/>
          <w:sz w:val="28"/>
        </w:rPr>
        <w:t>Грачевском</w:t>
      </w:r>
      <w:proofErr w:type="spellEnd"/>
      <w:r w:rsidRPr="00222C39">
        <w:rPr>
          <w:rFonts w:ascii="Times New Roman" w:hAnsi="Times New Roman" w:cs="Times New Roman"/>
          <w:sz w:val="28"/>
        </w:rPr>
        <w:t xml:space="preserve"> муниципальном округе».</w:t>
      </w:r>
    </w:p>
    <w:p w:rsidR="001842AD" w:rsidRPr="001842AD" w:rsidRDefault="001842AD" w:rsidP="0018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2AD" w:rsidRPr="00222C39" w:rsidRDefault="00222C39" w:rsidP="00222C39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39">
        <w:rPr>
          <w:rFonts w:ascii="Times New Roman" w:hAnsi="Times New Roman" w:cs="Times New Roman"/>
          <w:sz w:val="28"/>
          <w:szCs w:val="28"/>
        </w:rPr>
        <w:t xml:space="preserve">Распоряжение управления образования </w:t>
      </w:r>
      <w:proofErr w:type="spellStart"/>
      <w:r w:rsidRPr="00222C3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222C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proofErr w:type="spellStart"/>
      <w:proofErr w:type="gramStart"/>
      <w:r w:rsidRPr="0022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22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февраля 2021 года     № 60-р</w:t>
      </w:r>
      <w:r w:rsidRPr="00222C39">
        <w:rPr>
          <w:rFonts w:ascii="Times New Roman" w:hAnsi="Times New Roman" w:cs="Times New Roman"/>
          <w:sz w:val="28"/>
        </w:rPr>
        <w:t xml:space="preserve"> «</w:t>
      </w:r>
      <w:r w:rsidR="001842AD" w:rsidRPr="00222C39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проведения </w:t>
      </w:r>
      <w:r w:rsidR="001842AD" w:rsidRPr="00222C39">
        <w:rPr>
          <w:rFonts w:ascii="Times New Roman" w:hAnsi="Times New Roman" w:cs="Times New Roman"/>
          <w:sz w:val="28"/>
        </w:rPr>
        <w:t xml:space="preserve">муниципального этапа Всероссийских спортивных игр школьных спортивных клубов в </w:t>
      </w:r>
      <w:proofErr w:type="spellStart"/>
      <w:r w:rsidR="001842AD" w:rsidRPr="00222C39">
        <w:rPr>
          <w:rFonts w:ascii="Times New Roman" w:hAnsi="Times New Roman" w:cs="Times New Roman"/>
          <w:sz w:val="28"/>
        </w:rPr>
        <w:t>Грачевском</w:t>
      </w:r>
      <w:proofErr w:type="spellEnd"/>
      <w:r w:rsidR="001842AD" w:rsidRPr="00222C39">
        <w:rPr>
          <w:rFonts w:ascii="Times New Roman" w:hAnsi="Times New Roman" w:cs="Times New Roman"/>
          <w:sz w:val="28"/>
        </w:rPr>
        <w:t xml:space="preserve"> муниципальном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C39" w:rsidRPr="00222C39" w:rsidRDefault="00222C39" w:rsidP="00222C3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39" w:rsidRPr="00222C39" w:rsidRDefault="00222C39" w:rsidP="00222C3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2AD" w:rsidRPr="00974006" w:rsidRDefault="001842AD" w:rsidP="001842AD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EF4" w:rsidRDefault="00D35EF4"/>
    <w:sectPr w:rsidR="00D35EF4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491"/>
    <w:multiLevelType w:val="hybridMultilevel"/>
    <w:tmpl w:val="BA02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300F"/>
    <w:multiLevelType w:val="multilevel"/>
    <w:tmpl w:val="D2C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90C"/>
    <w:multiLevelType w:val="multilevel"/>
    <w:tmpl w:val="A1F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20380"/>
    <w:multiLevelType w:val="multilevel"/>
    <w:tmpl w:val="0E6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2057E"/>
    <w:multiLevelType w:val="multilevel"/>
    <w:tmpl w:val="DCB8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336E6"/>
    <w:multiLevelType w:val="hybridMultilevel"/>
    <w:tmpl w:val="877A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3527A"/>
    <w:multiLevelType w:val="multilevel"/>
    <w:tmpl w:val="AF4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0366A"/>
    <w:multiLevelType w:val="hybridMultilevel"/>
    <w:tmpl w:val="CA7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44352"/>
    <w:multiLevelType w:val="multilevel"/>
    <w:tmpl w:val="AD4C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354D2"/>
    <w:multiLevelType w:val="hybridMultilevel"/>
    <w:tmpl w:val="A4D6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026"/>
    <w:multiLevelType w:val="multilevel"/>
    <w:tmpl w:val="579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87B29"/>
    <w:multiLevelType w:val="hybridMultilevel"/>
    <w:tmpl w:val="4692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832EB"/>
    <w:multiLevelType w:val="multilevel"/>
    <w:tmpl w:val="51A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633B2"/>
    <w:multiLevelType w:val="multilevel"/>
    <w:tmpl w:val="C68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B026E"/>
    <w:multiLevelType w:val="multilevel"/>
    <w:tmpl w:val="B65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A707C"/>
    <w:multiLevelType w:val="multilevel"/>
    <w:tmpl w:val="4B3C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00200"/>
    <w:multiLevelType w:val="hybridMultilevel"/>
    <w:tmpl w:val="F77E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A0740"/>
    <w:multiLevelType w:val="hybridMultilevel"/>
    <w:tmpl w:val="3B92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4042D"/>
    <w:multiLevelType w:val="multilevel"/>
    <w:tmpl w:val="B43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B317D"/>
    <w:multiLevelType w:val="hybridMultilevel"/>
    <w:tmpl w:val="314A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A70D2"/>
    <w:multiLevelType w:val="hybridMultilevel"/>
    <w:tmpl w:val="EEC2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B4D12"/>
    <w:multiLevelType w:val="multilevel"/>
    <w:tmpl w:val="BEDE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2125C"/>
    <w:multiLevelType w:val="multilevel"/>
    <w:tmpl w:val="F38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73970"/>
    <w:multiLevelType w:val="multilevel"/>
    <w:tmpl w:val="6FE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22"/>
  </w:num>
  <w:num w:numId="11">
    <w:abstractNumId w:val="8"/>
  </w:num>
  <w:num w:numId="12">
    <w:abstractNumId w:val="10"/>
  </w:num>
  <w:num w:numId="13">
    <w:abstractNumId w:val="23"/>
  </w:num>
  <w:num w:numId="14">
    <w:abstractNumId w:val="15"/>
  </w:num>
  <w:num w:numId="15">
    <w:abstractNumId w:val="2"/>
  </w:num>
  <w:num w:numId="16">
    <w:abstractNumId w:val="7"/>
  </w:num>
  <w:num w:numId="17">
    <w:abstractNumId w:val="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5D52"/>
    <w:rsid w:val="000A4A35"/>
    <w:rsid w:val="0015112C"/>
    <w:rsid w:val="001842AD"/>
    <w:rsid w:val="00222C39"/>
    <w:rsid w:val="00254829"/>
    <w:rsid w:val="00375CD5"/>
    <w:rsid w:val="00507AA1"/>
    <w:rsid w:val="006F5D52"/>
    <w:rsid w:val="00853C4D"/>
    <w:rsid w:val="00883E5A"/>
    <w:rsid w:val="00951627"/>
    <w:rsid w:val="009F47E9"/>
    <w:rsid w:val="00A31A75"/>
    <w:rsid w:val="00C10DF4"/>
    <w:rsid w:val="00C148A8"/>
    <w:rsid w:val="00C44FE1"/>
    <w:rsid w:val="00D3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D52"/>
    <w:rPr>
      <w:b/>
      <w:bCs/>
    </w:rPr>
  </w:style>
  <w:style w:type="character" w:styleId="a5">
    <w:name w:val="Hyperlink"/>
    <w:basedOn w:val="a0"/>
    <w:uiPriority w:val="99"/>
    <w:semiHidden/>
    <w:unhideWhenUsed/>
    <w:rsid w:val="006F5D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5CD5"/>
    <w:pPr>
      <w:ind w:left="720"/>
      <w:contextualSpacing/>
    </w:pPr>
  </w:style>
  <w:style w:type="paragraph" w:styleId="a7">
    <w:name w:val="No Spacing"/>
    <w:uiPriority w:val="1"/>
    <w:qFormat/>
    <w:rsid w:val="001842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usshk.ru/novosti-i-anonsy/?ELEMENT_ID=2450" TargetMode="External"/><Relationship Id="rId13" Type="http://schemas.openxmlformats.org/officeDocument/2006/relationships/hyperlink" Target="https://kdusshk.ru/novosti-i-anonsy/?ELEMENT_ID=3742" TargetMode="External"/><Relationship Id="rId18" Type="http://schemas.openxmlformats.org/officeDocument/2006/relationships/hyperlink" Target="https://kdusshk.ru/upload/iblock/2ca/b75838df292adeff9b5726bb6f1c02c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coturcentr.ru/index.php/kraevedenie-i-turizm/120-itogi-meropriyatij?limitstart=0" TargetMode="External"/><Relationship Id="rId12" Type="http://schemas.openxmlformats.org/officeDocument/2006/relationships/hyperlink" Target="https://kdusshk.ru/upload/iblock/d40/SHSK_2020_protokol.PDF" TargetMode="External"/><Relationship Id="rId17" Type="http://schemas.openxmlformats.org/officeDocument/2006/relationships/hyperlink" Target="https://kdusshk.ru/novosti-i-anonsy/?ELEMENT_ID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dusshk.ru/upload/iblock/937/ef079c4db766485247e3871eef50694c.pdf" TargetMode="External"/><Relationship Id="rId20" Type="http://schemas.openxmlformats.org/officeDocument/2006/relationships/hyperlink" Target="https://kdusshk.ru/novosti-i-anonsy/?ELEMENT_ID=37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vcentr-gagarina.ru/wp-content/uploads/2017/02/%D0%B8%D1%82%D0%BE%D0%B3%D0%B8-%D1%88%D0%BA%D0%BE%D0%BB%D0%B0-%D1%82%D0%B5%D1%80-%D0%B7%D0%B4%D0%BE%D1%80%D0%BE%D0%B2%D1%8C%D1%8F.pdf" TargetMode="External"/><Relationship Id="rId11" Type="http://schemas.openxmlformats.org/officeDocument/2006/relationships/hyperlink" Target="https://kdusshk.ru/upload/iblock/8de/Kr-etap-sport-shcool-club.pdf" TargetMode="External"/><Relationship Id="rId5" Type="http://schemas.openxmlformats.org/officeDocument/2006/relationships/hyperlink" Target="http://stavcentr-gagarina.ru/wp-content/uploads/2017/02/%D1%88%D0%BA%D0%BE%D0%BB%D0%B0-%D1%82%D0%B5%D1%80-%D0%B7%D0%B4%D0%BE%D1%80%D0%BE%D0%B2%D1%8C%D1%8F.pdf" TargetMode="External"/><Relationship Id="rId15" Type="http://schemas.openxmlformats.org/officeDocument/2006/relationships/hyperlink" Target="https://kdusshk.ru/novosti-i-anonsy/?ELEMENT_ID=3718" TargetMode="External"/><Relationship Id="rId10" Type="http://schemas.openxmlformats.org/officeDocument/2006/relationships/hyperlink" Target="https://kdusshk.ru/novosti-i-anonsy/?ELEMENT_ID=3720" TargetMode="External"/><Relationship Id="rId19" Type="http://schemas.openxmlformats.org/officeDocument/2006/relationships/hyperlink" Target="https://kdusshk.ru/upload/iblock/1d7/protokol_prez_sport_igry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dusshk.ru/upload/iblock/550/sport_alternativa_2019_protokol.pdf" TargetMode="External"/><Relationship Id="rId14" Type="http://schemas.openxmlformats.org/officeDocument/2006/relationships/hyperlink" Target="https://kdusshk.ru/upload/iblock/591/spartakiada_2019_prikaz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7</cp:revision>
  <dcterms:created xsi:type="dcterms:W3CDTF">2021-06-17T06:05:00Z</dcterms:created>
  <dcterms:modified xsi:type="dcterms:W3CDTF">2021-06-17T12:18:00Z</dcterms:modified>
</cp:coreProperties>
</file>