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A" w:rsidRPr="004C5BBA" w:rsidRDefault="004C5BBA" w:rsidP="00A605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BBA">
        <w:rPr>
          <w:rFonts w:ascii="Times New Roman" w:hAnsi="Times New Roman" w:cs="Times New Roman"/>
          <w:b/>
          <w:sz w:val="44"/>
          <w:szCs w:val="44"/>
        </w:rPr>
        <w:t>конкурс на замещение вакантной должности</w:t>
      </w:r>
    </w:p>
    <w:p w:rsidR="002337C3" w:rsidRPr="00A72FAD" w:rsidRDefault="00503E39" w:rsidP="00A605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BA">
        <w:rPr>
          <w:rFonts w:ascii="Times New Roman" w:hAnsi="Times New Roman" w:cs="Times New Roman"/>
          <w:b/>
          <w:sz w:val="28"/>
          <w:szCs w:val="28"/>
        </w:rPr>
        <w:t>О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</w:t>
      </w:r>
      <w:r w:rsidRPr="004C5BBA">
        <w:rPr>
          <w:rFonts w:ascii="Times New Roman" w:hAnsi="Times New Roman" w:cs="Times New Roman"/>
          <w:b/>
          <w:sz w:val="28"/>
          <w:szCs w:val="28"/>
        </w:rPr>
        <w:t>Граче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Pr="004C5BB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 объявляет конкурс на замещение </w:t>
      </w:r>
      <w:r w:rsidR="004C5BBA" w:rsidRPr="004C5BBA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должности «директор»  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казенного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  <w:r w:rsidR="00A72FAD" w:rsidRPr="00A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0B787A">
        <w:rPr>
          <w:rFonts w:ascii="Times New Roman" w:hAnsi="Times New Roman" w:cs="Times New Roman"/>
          <w:b/>
          <w:bCs/>
          <w:sz w:val="28"/>
          <w:szCs w:val="28"/>
        </w:rPr>
        <w:t>» с</w:t>
      </w:r>
      <w:proofErr w:type="gramStart"/>
      <w:r w:rsidR="000B78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A605E0">
        <w:rPr>
          <w:rFonts w:ascii="Times New Roman" w:hAnsi="Times New Roman" w:cs="Times New Roman"/>
          <w:b/>
          <w:bCs/>
          <w:sz w:val="28"/>
          <w:szCs w:val="28"/>
        </w:rPr>
        <w:t>пицевка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Грачевского муниципального района Ставропольского края </w:t>
      </w:r>
    </w:p>
    <w:p w:rsidR="002337C3" w:rsidRPr="00503E39" w:rsidRDefault="002337C3" w:rsidP="0050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образовательной организации  и сведения о ее местонахождении:</w:t>
      </w:r>
    </w:p>
    <w:p w:rsidR="00A72FAD" w:rsidRDefault="00A72FAD" w:rsidP="00A6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AD">
        <w:rPr>
          <w:rFonts w:ascii="Times New Roman" w:hAnsi="Times New Roman" w:cs="Times New Roman"/>
          <w:sz w:val="28"/>
          <w:szCs w:val="28"/>
        </w:rPr>
        <w:t xml:space="preserve">  </w:t>
      </w:r>
      <w:r w:rsidR="00A605E0">
        <w:rPr>
          <w:rFonts w:ascii="Times New Roman" w:hAnsi="Times New Roman" w:cs="Times New Roman"/>
          <w:sz w:val="28"/>
          <w:szCs w:val="28"/>
        </w:rPr>
        <w:tab/>
      </w:r>
      <w:r w:rsidRPr="00A72FAD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A605E0">
        <w:rPr>
          <w:rFonts w:ascii="Times New Roman" w:hAnsi="Times New Roman" w:cs="Times New Roman"/>
          <w:bCs/>
          <w:sz w:val="28"/>
          <w:szCs w:val="28"/>
        </w:rPr>
        <w:t>е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учреждение</w:t>
      </w:r>
      <w:r w:rsidRPr="00A7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 </w:t>
      </w:r>
      <w:r w:rsidR="00A605E0">
        <w:rPr>
          <w:rFonts w:ascii="Times New Roman" w:hAnsi="Times New Roman" w:cs="Times New Roman"/>
          <w:bCs/>
          <w:sz w:val="28"/>
          <w:szCs w:val="28"/>
        </w:rPr>
        <w:t>6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A72FA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72F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Спицевка </w:t>
      </w:r>
      <w:r w:rsidRPr="00A72FAD"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 Ставропольского края</w:t>
      </w:r>
      <w:r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BA" w:rsidRPr="000B787A" w:rsidRDefault="002337C3" w:rsidP="00A6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123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0B787A" w:rsidRPr="000B787A">
        <w:rPr>
          <w:sz w:val="28"/>
          <w:szCs w:val="28"/>
        </w:rPr>
        <w:t xml:space="preserve"> </w:t>
      </w:r>
      <w:r w:rsidR="000B787A" w:rsidRPr="000B787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Pr="000B7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87A" w:rsidRDefault="000B787A" w:rsidP="000B7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87A" w:rsidRDefault="004C5BBA" w:rsidP="00C90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>35625</w:t>
      </w:r>
      <w:r w:rsidR="00C90E07">
        <w:rPr>
          <w:rFonts w:ascii="Times New Roman" w:hAnsi="Times New Roman" w:cs="Times New Roman"/>
          <w:sz w:val="28"/>
          <w:szCs w:val="28"/>
        </w:rPr>
        <w:t>4</w:t>
      </w:r>
      <w:r w:rsidRPr="004C5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B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C5BBA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4C5BBA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4C5BBA">
        <w:rPr>
          <w:rFonts w:ascii="Times New Roman" w:hAnsi="Times New Roman" w:cs="Times New Roman"/>
          <w:sz w:val="28"/>
          <w:szCs w:val="28"/>
        </w:rPr>
        <w:t>.</w:t>
      </w:r>
      <w:r w:rsidR="00A605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05E0">
        <w:rPr>
          <w:rFonts w:ascii="Times New Roman" w:hAnsi="Times New Roman" w:cs="Times New Roman"/>
          <w:sz w:val="28"/>
          <w:szCs w:val="28"/>
        </w:rPr>
        <w:t>пицевка</w:t>
      </w:r>
      <w:r w:rsidRPr="004C5B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37C3" w:rsidRPr="000B787A" w:rsidRDefault="000B787A" w:rsidP="000B7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8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B787A">
        <w:rPr>
          <w:rFonts w:ascii="Times New Roman" w:hAnsi="Times New Roman" w:cs="Times New Roman"/>
          <w:sz w:val="28"/>
          <w:szCs w:val="28"/>
        </w:rPr>
        <w:t>.</w:t>
      </w:r>
      <w:r w:rsidR="00C90E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0E07">
        <w:rPr>
          <w:rFonts w:ascii="Times New Roman" w:hAnsi="Times New Roman" w:cs="Times New Roman"/>
          <w:sz w:val="28"/>
          <w:szCs w:val="28"/>
        </w:rPr>
        <w:t>расная, д.63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претенденту  на замещение вакантной должности «директор »:</w:t>
      </w:r>
    </w:p>
    <w:p w:rsidR="002337C3" w:rsidRPr="005E1125" w:rsidRDefault="002337C3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125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</w:r>
      <w:r w:rsidR="00A605E0">
        <w:rPr>
          <w:rFonts w:ascii="Times New Roman" w:hAnsi="Times New Roman" w:cs="Times New Roman"/>
          <w:sz w:val="28"/>
          <w:szCs w:val="28"/>
        </w:rPr>
        <w:t xml:space="preserve">, </w:t>
      </w:r>
      <w:r w:rsidRPr="005E1125">
        <w:rPr>
          <w:rFonts w:ascii="Times New Roman" w:hAnsi="Times New Roman" w:cs="Times New Roman"/>
          <w:sz w:val="28"/>
          <w:szCs w:val="28"/>
        </w:rPr>
        <w:t xml:space="preserve"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Перечень тем для конкурсного собеседования: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1. Действующие федеральные и региональные нормативно-правовые акты в области образования.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2. Основные термины и понятия Бюджетного кодекса Российской Федерации.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3. Устав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4. Перечень правоустанавливающих документов 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5. Основные задачи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6. Типы образовательных организаций. </w:t>
      </w:r>
    </w:p>
    <w:p w:rsidR="00A605E0" w:rsidRPr="000423E3" w:rsidRDefault="00A605E0" w:rsidP="00A605E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участников образовательного процесса.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8. Техника безопасности и охрана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9. Документальное оформление несчастного случая.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10. Обзор действующих СанПиН, правил пожарной безопасности для образовательных организаций.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11. Трудовой договор (заключение, изменение, расторжение, сроки).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12. Материальная ответственность работников.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13. Виды дисциплинарных взысканий.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14. Система оплаты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15. Размещение заказа на поставку товара, выполнение работ, оказание услуг для государственных нужд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16. Состав муниципального задания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17. Источники формирования финансовых ресурсов учреждения.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18. Планирование в образовательной организации. </w:t>
      </w:r>
    </w:p>
    <w:p w:rsidR="002337C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19. Ответственность образовательной организации и руководителя образовательной организации. </w:t>
      </w:r>
    </w:p>
    <w:p w:rsidR="002337C3" w:rsidRPr="005E1125" w:rsidRDefault="002337C3" w:rsidP="000B787A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18193E" w:rsidRDefault="002337C3" w:rsidP="0018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Дата начала и окончания приема заявлений Кандидатов  с прилагаемыми к ним документами: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85" w:rsidRPr="00D307A1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Начало приема заявлений 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4B05C1">
        <w:rPr>
          <w:rFonts w:ascii="Times New Roman" w:hAnsi="Times New Roman" w:cs="Times New Roman"/>
          <w:sz w:val="28"/>
          <w:szCs w:val="28"/>
        </w:rPr>
        <w:t>18</w:t>
      </w:r>
      <w:r w:rsidRPr="00D307A1">
        <w:rPr>
          <w:rFonts w:ascii="Times New Roman" w:hAnsi="Times New Roman" w:cs="Times New Roman"/>
          <w:sz w:val="28"/>
          <w:szCs w:val="28"/>
        </w:rPr>
        <w:t>.</w:t>
      </w:r>
      <w:r w:rsidR="00A17168">
        <w:rPr>
          <w:rFonts w:ascii="Times New Roman" w:hAnsi="Times New Roman" w:cs="Times New Roman"/>
          <w:sz w:val="28"/>
          <w:szCs w:val="28"/>
        </w:rPr>
        <w:t>0</w:t>
      </w:r>
      <w:r w:rsidR="00A605E0">
        <w:rPr>
          <w:rFonts w:ascii="Times New Roman" w:hAnsi="Times New Roman" w:cs="Times New Roman"/>
          <w:sz w:val="28"/>
          <w:szCs w:val="28"/>
        </w:rPr>
        <w:t>9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>20</w:t>
      </w:r>
      <w:r w:rsidR="00D307A1" w:rsidRPr="00D307A1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с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9 – 30 часов. </w:t>
      </w:r>
    </w:p>
    <w:p w:rsidR="002337C3" w:rsidRPr="005E1125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Окончание приема заявлений 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4B05C1">
        <w:rPr>
          <w:rFonts w:ascii="Times New Roman" w:hAnsi="Times New Roman" w:cs="Times New Roman"/>
          <w:sz w:val="28"/>
          <w:szCs w:val="28"/>
        </w:rPr>
        <w:t>17</w:t>
      </w:r>
      <w:r w:rsidRPr="00D307A1">
        <w:rPr>
          <w:rFonts w:ascii="Times New Roman" w:hAnsi="Times New Roman" w:cs="Times New Roman"/>
          <w:sz w:val="28"/>
          <w:szCs w:val="28"/>
        </w:rPr>
        <w:t>.</w:t>
      </w:r>
      <w:r w:rsidR="00A605E0">
        <w:rPr>
          <w:rFonts w:ascii="Times New Roman" w:hAnsi="Times New Roman" w:cs="Times New Roman"/>
          <w:sz w:val="28"/>
          <w:szCs w:val="28"/>
        </w:rPr>
        <w:t>10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 xml:space="preserve">20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в 16 – 00 часов.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Прием заявлений Кандидатов с прилагаемыми к ним документами осуществляется в течение </w:t>
      </w:r>
      <w:r w:rsidR="006F61C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5E1125">
        <w:rPr>
          <w:rFonts w:ascii="Times New Roman" w:hAnsi="Times New Roman" w:cs="Times New Roman"/>
          <w:sz w:val="28"/>
          <w:szCs w:val="28"/>
        </w:rPr>
        <w:t xml:space="preserve"> календарных дней со дня начала их приема.  </w:t>
      </w:r>
    </w:p>
    <w:p w:rsidR="00A605E0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Время приема документов с 9-30 часов до 12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и с 1</w:t>
      </w:r>
      <w:r w:rsidR="00FC0285">
        <w:rPr>
          <w:rFonts w:ascii="Times New Roman" w:hAnsi="Times New Roman" w:cs="Times New Roman"/>
          <w:sz w:val="28"/>
          <w:szCs w:val="28"/>
        </w:rPr>
        <w:t>4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до 16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 xml:space="preserve"> 00 часов; </w:t>
      </w:r>
    </w:p>
    <w:p w:rsidR="002337C3" w:rsidRDefault="00A605E0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37C3" w:rsidRPr="005E1125">
        <w:rPr>
          <w:rFonts w:ascii="Times New Roman" w:hAnsi="Times New Roman" w:cs="Times New Roman"/>
          <w:sz w:val="28"/>
          <w:szCs w:val="28"/>
        </w:rPr>
        <w:t>елефоны для справок 8 (</w:t>
      </w:r>
      <w:r w:rsidR="00FC0285">
        <w:rPr>
          <w:rFonts w:ascii="Times New Roman" w:hAnsi="Times New Roman" w:cs="Times New Roman"/>
          <w:sz w:val="28"/>
          <w:szCs w:val="28"/>
        </w:rPr>
        <w:t>86540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) </w:t>
      </w:r>
      <w:r w:rsidR="00FC0285">
        <w:rPr>
          <w:rFonts w:ascii="Times New Roman" w:hAnsi="Times New Roman" w:cs="Times New Roman"/>
          <w:sz w:val="28"/>
          <w:szCs w:val="28"/>
        </w:rPr>
        <w:t>4-01-7</w:t>
      </w:r>
      <w:r w:rsidR="005146D2">
        <w:rPr>
          <w:rFonts w:ascii="Times New Roman" w:hAnsi="Times New Roman" w:cs="Times New Roman"/>
          <w:sz w:val="28"/>
          <w:szCs w:val="28"/>
        </w:rPr>
        <w:t>1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 w:rsidR="00FC0285">
        <w:rPr>
          <w:rFonts w:ascii="Times New Roman" w:hAnsi="Times New Roman" w:cs="Times New Roman"/>
          <w:sz w:val="28"/>
          <w:szCs w:val="28"/>
        </w:rPr>
        <w:t>4</w:t>
      </w:r>
      <w:r w:rsidR="002337C3" w:rsidRPr="005E1125">
        <w:rPr>
          <w:rFonts w:ascii="Times New Roman" w:hAnsi="Times New Roman" w:cs="Times New Roman"/>
          <w:sz w:val="28"/>
          <w:szCs w:val="28"/>
        </w:rPr>
        <w:t>-</w:t>
      </w:r>
      <w:r w:rsidR="00FC0285">
        <w:rPr>
          <w:rFonts w:ascii="Times New Roman" w:hAnsi="Times New Roman" w:cs="Times New Roman"/>
          <w:sz w:val="28"/>
          <w:szCs w:val="28"/>
        </w:rPr>
        <w:t>12</w:t>
      </w:r>
      <w:r w:rsidR="002337C3" w:rsidRPr="005E1125">
        <w:rPr>
          <w:rFonts w:ascii="Times New Roman" w:hAnsi="Times New Roman" w:cs="Times New Roman"/>
          <w:sz w:val="28"/>
          <w:szCs w:val="28"/>
        </w:rPr>
        <w:t>-</w:t>
      </w:r>
      <w:r w:rsidR="00FC0285">
        <w:rPr>
          <w:rFonts w:ascii="Times New Roman" w:hAnsi="Times New Roman" w:cs="Times New Roman"/>
          <w:sz w:val="28"/>
          <w:szCs w:val="28"/>
        </w:rPr>
        <w:t>86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93E" w:rsidRPr="003E591F" w:rsidRDefault="0018193E" w:rsidP="00A605E0">
      <w:pPr>
        <w:shd w:val="clear" w:color="auto" w:fill="FFFFFF"/>
        <w:spacing w:before="100" w:beforeAutospacing="1" w:after="90" w:line="36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Дата, время и место проведения конкурса:</w:t>
      </w:r>
    </w:p>
    <w:p w:rsidR="0018193E" w:rsidRPr="003E591F" w:rsidRDefault="004B05C1" w:rsidP="00A605E0">
      <w:pPr>
        <w:shd w:val="clear" w:color="auto" w:fill="FFFFFF"/>
        <w:spacing w:before="100" w:beforeAutospacing="1" w:after="10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A6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2020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отдел образования администрации Грачевского муниципального района Ставропольского края.</w:t>
      </w:r>
    </w:p>
    <w:p w:rsidR="0018193E" w:rsidRPr="005E1125" w:rsidRDefault="0018193E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Адрес места приема заявлений Кандидатов с прилагаемыми к ним документами: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Default="005146D2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356250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кабинет 4, отдел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5E0" w:rsidRPr="005E1125" w:rsidRDefault="00A605E0" w:rsidP="00A605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Кандидатами для участия в Конкурсе,  и требования к их оформлению: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заявление;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анкета с приложением фотографии;</w:t>
      </w:r>
    </w:p>
    <w:p w:rsid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 - заверенная в установленном порядке копия трудовой книжки;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5146D2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документов о профессиональном образовании, дополнительном профессиональном образовании;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заверенная в установленном порядке копия аттестационного листа руководителя образовательной организации либо по должности заместителя руководителя образовательного учреждения (при наличии); </w:t>
      </w:r>
    </w:p>
    <w:p w:rsidR="00A605E0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заверенный собственноручно проект программы развития образовательной организации;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согласие Кандидата на обработку персональных данных;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 либо расписка о приеме заявления; </w:t>
      </w:r>
    </w:p>
    <w:p w:rsidR="005146D2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медицинская справка установленной законодательством Российской Федерации формы либо копия медицинской книжки;</w:t>
      </w:r>
    </w:p>
    <w:p w:rsidR="002337C3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доходах, расходах, об имуществе и обязательствах имущественного характера, </w:t>
      </w:r>
      <w:proofErr w:type="gramStart"/>
      <w:r w:rsidRPr="005146D2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5146D2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№ 460 от 23.06.2014. </w:t>
      </w:r>
    </w:p>
    <w:p w:rsidR="002337C3" w:rsidRPr="005E1125" w:rsidRDefault="002337C3" w:rsidP="005146D2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6D2" w:rsidRDefault="002337C3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предъявляется Кандидатом лично на заседании Конкурсной комиссии. </w:t>
      </w:r>
    </w:p>
    <w:p w:rsidR="002337C3" w:rsidRPr="005E1125" w:rsidRDefault="002337C3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Кандидат не допускается к участию в Конкурсе в случае, если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 требованиям законодательства. </w:t>
      </w:r>
    </w:p>
    <w:p w:rsidR="00A605E0" w:rsidRDefault="00A605E0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ОБРАЗЕЦ ЗАЯВЛЕНИЯ О ДОПУСКЕ К УЧАСТИЮ В КОНКУРСЕ </w:t>
      </w:r>
    </w:p>
    <w:p w:rsidR="00A605E0" w:rsidRPr="004B05C1" w:rsidRDefault="00A605E0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2337C3" w:rsidP="00C90E07">
      <w:pPr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0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(Ф.И.О. Кандидата)  </w:t>
      </w:r>
    </w:p>
    <w:tbl>
      <w:tblPr>
        <w:tblStyle w:val="a4"/>
        <w:tblW w:w="5000" w:type="pct"/>
        <w:tblLook w:val="04A0"/>
      </w:tblPr>
      <w:tblGrid>
        <w:gridCol w:w="5211"/>
        <w:gridCol w:w="4643"/>
      </w:tblGrid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A605E0" w:rsidRDefault="00A605E0" w:rsidP="00A605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7C3" w:rsidRPr="005E1125" w:rsidRDefault="002337C3" w:rsidP="00A6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Заявление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Прошу  допустить  меня  к  участию  в  конкурсе  на замещение вакантной должности руководителя ___________________________________________________.      С проведением процедуры конкурса 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.      К заявлению прилагаю: (перечисление всех документов)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Дата «____» ____________ 20____ г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>. ______________ (_______________________)                                                                                   (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подпись)                      (расшифровка подписи)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7F" w:rsidRPr="005E1125" w:rsidRDefault="00FC0A7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C0A7F" w:rsidRPr="005E1125" w:rsidSect="00A605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EB"/>
    <w:rsid w:val="000423E3"/>
    <w:rsid w:val="000B787A"/>
    <w:rsid w:val="0018193E"/>
    <w:rsid w:val="002337C3"/>
    <w:rsid w:val="004B05C1"/>
    <w:rsid w:val="004C5BBA"/>
    <w:rsid w:val="00503E39"/>
    <w:rsid w:val="005146D2"/>
    <w:rsid w:val="005E1125"/>
    <w:rsid w:val="006A114B"/>
    <w:rsid w:val="006F61CC"/>
    <w:rsid w:val="009E1233"/>
    <w:rsid w:val="00A17168"/>
    <w:rsid w:val="00A605E0"/>
    <w:rsid w:val="00A72FAD"/>
    <w:rsid w:val="00BD75EB"/>
    <w:rsid w:val="00C90E07"/>
    <w:rsid w:val="00D307A1"/>
    <w:rsid w:val="00E2336C"/>
    <w:rsid w:val="00FC0285"/>
    <w:rsid w:val="00F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BA"/>
    <w:pPr>
      <w:spacing w:after="0" w:line="240" w:lineRule="auto"/>
    </w:pPr>
  </w:style>
  <w:style w:type="table" w:styleId="a4">
    <w:name w:val="Table Grid"/>
    <w:basedOn w:val="a1"/>
    <w:uiPriority w:val="59"/>
    <w:rsid w:val="00A6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Богданова</cp:lastModifiedBy>
  <cp:revision>4</cp:revision>
  <cp:lastPrinted>2020-09-18T05:58:00Z</cp:lastPrinted>
  <dcterms:created xsi:type="dcterms:W3CDTF">2020-09-16T05:42:00Z</dcterms:created>
  <dcterms:modified xsi:type="dcterms:W3CDTF">2020-09-18T06:13:00Z</dcterms:modified>
</cp:coreProperties>
</file>