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7A" w:rsidRDefault="00C02AD3" w:rsidP="00EA447A">
      <w:pPr>
        <w:pStyle w:val="Style10"/>
        <w:widowControl/>
        <w:spacing w:line="240" w:lineRule="auto"/>
        <w:ind w:left="5568"/>
        <w:rPr>
          <w:rStyle w:val="FontStyle19"/>
        </w:rPr>
      </w:pPr>
      <w:r>
        <w:rPr>
          <w:b/>
          <w:bCs/>
        </w:rPr>
        <w:t xml:space="preserve">                                        </w:t>
      </w:r>
      <w:r w:rsidR="00EA447A">
        <w:rPr>
          <w:b/>
          <w:bCs/>
        </w:rPr>
        <w:t xml:space="preserve">                                            </w:t>
      </w:r>
      <w:r w:rsidR="00BA07A5">
        <w:rPr>
          <w:rStyle w:val="FontStyle19"/>
        </w:rPr>
        <w:t>Приложение № 2</w:t>
      </w:r>
    </w:p>
    <w:p w:rsidR="00EA447A" w:rsidRDefault="00EA447A" w:rsidP="00EA447A">
      <w:pPr>
        <w:pStyle w:val="Style10"/>
        <w:widowControl/>
        <w:spacing w:line="240" w:lineRule="auto"/>
        <w:rPr>
          <w:rStyle w:val="FontStyle19"/>
        </w:rPr>
      </w:pPr>
      <w:r>
        <w:rPr>
          <w:rStyle w:val="FontStyle19"/>
        </w:rPr>
        <w:t xml:space="preserve">                                                                                                     к приказу отдела образования</w:t>
      </w:r>
    </w:p>
    <w:p w:rsidR="00EA447A" w:rsidRDefault="00EA447A" w:rsidP="00EA447A">
      <w:pPr>
        <w:pStyle w:val="Style10"/>
        <w:widowControl/>
        <w:spacing w:line="240" w:lineRule="auto"/>
        <w:ind w:left="5568"/>
        <w:rPr>
          <w:rStyle w:val="FontStyle19"/>
        </w:rPr>
      </w:pPr>
      <w:r>
        <w:rPr>
          <w:rStyle w:val="FontStyle19"/>
        </w:rPr>
        <w:t>администрации Грачёвского                                         муниципального района</w:t>
      </w:r>
    </w:p>
    <w:p w:rsidR="00EA447A" w:rsidRDefault="00D0616A" w:rsidP="00EA447A">
      <w:pPr>
        <w:pStyle w:val="Style10"/>
        <w:widowControl/>
        <w:tabs>
          <w:tab w:val="left" w:pos="6804"/>
          <w:tab w:val="left" w:pos="6946"/>
        </w:tabs>
        <w:spacing w:line="240" w:lineRule="auto"/>
        <w:ind w:left="5568"/>
        <w:rPr>
          <w:rStyle w:val="FontStyle19"/>
        </w:rPr>
      </w:pPr>
      <w:r>
        <w:rPr>
          <w:rStyle w:val="FontStyle19"/>
        </w:rPr>
        <w:t xml:space="preserve"> от 01.09</w:t>
      </w:r>
      <w:r w:rsidR="00EA447A">
        <w:rPr>
          <w:rStyle w:val="FontStyle19"/>
        </w:rPr>
        <w:t xml:space="preserve">  2016 г. </w:t>
      </w:r>
      <w:bookmarkStart w:id="0" w:name="_GoBack"/>
      <w:bookmarkEnd w:id="0"/>
      <w:r w:rsidR="00EA447A">
        <w:rPr>
          <w:rStyle w:val="FontStyle19"/>
        </w:rPr>
        <w:t xml:space="preserve"> № </w:t>
      </w:r>
      <w:r>
        <w:rPr>
          <w:rStyle w:val="FontStyle19"/>
        </w:rPr>
        <w:t>217-пр</w:t>
      </w:r>
    </w:p>
    <w:p w:rsidR="00EA447A" w:rsidRDefault="00EA447A" w:rsidP="00C02A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2AD3" w:rsidRDefault="00C02AD3" w:rsidP="00EA44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2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</w:t>
      </w:r>
    </w:p>
    <w:p w:rsidR="00C02AD3" w:rsidRPr="00C02AD3" w:rsidRDefault="00EA447A" w:rsidP="00EA44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ОТДЕЛА ОБРАЗОВАНИЯ АДМИНИСТРАЦИИ ГРАЧЁВСКОГО МУНИЦИПАЛЬНОГО РАЙОНА </w:t>
      </w:r>
      <w:r w:rsidR="00C02AD3" w:rsidRPr="00C02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ОРГАНИЗАЦИИ И ПРОВЕДЕНИЮ НЕЗАВИСИМОЙ ОЦЕНКИ КАЧЕСТВА ОБРАЗОВАТЕЛЬНОЙ ДЕЯТЕЛЬНОСТИ ОРГАНИЗАЦИЙ, ОСУЩЕСТВЛЯЮЩИХ ОБРАЗОВАТЕЛЬНУЮ ДЕЯТЕЛЬНОСТЬ В</w:t>
      </w:r>
      <w:r w:rsidR="00C02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ГРАЧЁВСКОМ МУНИЦИПАЛЬНОМ РАЙОНЕ </w:t>
      </w:r>
      <w:r w:rsidR="00C02AD3" w:rsidRPr="00C02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2016 </w:t>
      </w:r>
      <w:r w:rsidR="00033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-2018</w:t>
      </w:r>
      <w:r w:rsidR="00C02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C02AD3" w:rsidRPr="00B96B98" w:rsidRDefault="00C02AD3" w:rsidP="00C02A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3"/>
        <w:gridCol w:w="2486"/>
        <w:gridCol w:w="2117"/>
        <w:gridCol w:w="1661"/>
        <w:gridCol w:w="2508"/>
      </w:tblGrid>
      <w:tr w:rsidR="00373B7D" w:rsidRPr="00B96B98" w:rsidTr="00070378">
        <w:trPr>
          <w:trHeight w:val="15"/>
          <w:tblCellSpacing w:w="15" w:type="dxa"/>
        </w:trPr>
        <w:tc>
          <w:tcPr>
            <w:tcW w:w="628" w:type="dxa"/>
            <w:vAlign w:val="center"/>
            <w:hideMark/>
          </w:tcPr>
          <w:p w:rsidR="00B96B98" w:rsidRPr="00B96B98" w:rsidRDefault="00B96B98" w:rsidP="00B9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56" w:type="dxa"/>
            <w:vAlign w:val="center"/>
            <w:hideMark/>
          </w:tcPr>
          <w:p w:rsidR="00B96B98" w:rsidRPr="00B96B98" w:rsidRDefault="00B96B98" w:rsidP="00B9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87" w:type="dxa"/>
            <w:vAlign w:val="center"/>
            <w:hideMark/>
          </w:tcPr>
          <w:p w:rsidR="00B96B98" w:rsidRPr="00B96B98" w:rsidRDefault="00B96B98" w:rsidP="00B9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B96B98" w:rsidRPr="00B96B98" w:rsidRDefault="00B96B98" w:rsidP="00B9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63" w:type="dxa"/>
            <w:vAlign w:val="center"/>
            <w:hideMark/>
          </w:tcPr>
          <w:p w:rsidR="00B96B98" w:rsidRPr="00B96B98" w:rsidRDefault="00B96B98" w:rsidP="00B9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73B7D" w:rsidRPr="00B96B98" w:rsidTr="00070378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B96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B96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B96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B96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исполнения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B96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373B7D" w:rsidRPr="00B96B98" w:rsidTr="00070378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B96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B96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перечня организаций, осуществляющих образовательную деятельность, в отношении которых будет проведена независимая оценка качества образовательной деятельности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Default="00B96B98" w:rsidP="00BA0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 совет (по согласованию)</w:t>
            </w: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A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Зиновьева А.В.</w:t>
            </w:r>
          </w:p>
          <w:p w:rsidR="00BA07A5" w:rsidRPr="00B96B98" w:rsidRDefault="00BA07A5" w:rsidP="00BA0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Филатова Г.Н.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AE5CB7" w:rsidP="00AE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  <w:r w:rsidR="00B96B98"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C0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07A5" w:rsidRDefault="00B96B98" w:rsidP="00C02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Общественного совета при </w:t>
            </w:r>
            <w:r w:rsidR="00C0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 образования</w:t>
            </w:r>
            <w:proofErr w:type="gramStart"/>
            <w:r w:rsidR="00C0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B96B98" w:rsidRPr="00B96B98" w:rsidRDefault="00B96B98" w:rsidP="00C02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7D" w:rsidRPr="00B96B98" w:rsidTr="00070378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B96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EA4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предложений для разработки технического задания </w:t>
            </w:r>
            <w:r w:rsidR="00EA4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информационно-методического отдела МКУ «Центр обслуживания отрасли образования</w:t>
            </w:r>
            <w:proofErr w:type="gramStart"/>
            <w:r w:rsidR="00EA4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далее </w:t>
            </w:r>
            <w:r w:rsidR="00EA4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–ИМО МКУ ЦООО</w:t>
            </w: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которая осуществляет функции оператора по сбору, обобщению и </w:t>
            </w: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анализу информации о качестве образовательной деятельности организаций (далее - оператор)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Default="00B96B98" w:rsidP="00BA0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Рабочая группа Общественного совета (по согласованию)</w:t>
            </w: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A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Зиновьева А.В.</w:t>
            </w:r>
          </w:p>
          <w:p w:rsidR="00BA07A5" w:rsidRPr="00B96B98" w:rsidRDefault="00BA07A5" w:rsidP="00BA0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Филатова Г.Н.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AE5CB7" w:rsidP="00AE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до 1 февраля </w:t>
            </w:r>
            <w:r w:rsidR="00B96B98"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070378" w:rsidP="00B9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технического задания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поНОКОД</w:t>
            </w:r>
            <w:proofErr w:type="spellEnd"/>
          </w:p>
        </w:tc>
      </w:tr>
      <w:tr w:rsidR="00373B7D" w:rsidRPr="00B96B98" w:rsidTr="00070378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B96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EA4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 w:rsidR="00EA4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ИМО МКУ ЦООО </w:t>
            </w: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рабочей группы для осуществления сбора, обобщения и анализа информации о качестве образовательной деятельности организаций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EA447A" w:rsidP="00B96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Т.И.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AE5CB7" w:rsidP="00AE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  <w:r w:rsidR="00A5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февраля </w:t>
            </w:r>
            <w:r w:rsidR="00A5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070378" w:rsidP="00B96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рабочей группы</w:t>
            </w:r>
          </w:p>
        </w:tc>
      </w:tr>
      <w:tr w:rsidR="00373B7D" w:rsidRPr="00B96B98" w:rsidTr="00070378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B96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A56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экспертов по проведению независимой оценки качества работы организаций, осуществляющих образовательную деятельность</w:t>
            </w:r>
            <w:r w:rsidR="00A5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СКИРО ПК и </w:t>
            </w:r>
            <w:proofErr w:type="gramStart"/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Default="00A5622F" w:rsidP="00B96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Т.И.</w:t>
            </w:r>
          </w:p>
          <w:p w:rsidR="00A5622F" w:rsidRDefault="00A5622F" w:rsidP="00B96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Хачатурян С.Х.</w:t>
            </w:r>
          </w:p>
          <w:p w:rsidR="00A5622F" w:rsidRPr="00B96B98" w:rsidRDefault="00A5622F" w:rsidP="00B96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A5622F" w:rsidP="00B96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070378" w:rsidP="00B96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экспертов</w:t>
            </w:r>
          </w:p>
        </w:tc>
      </w:tr>
      <w:tr w:rsidR="00373B7D" w:rsidRPr="00B96B98" w:rsidTr="00070378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B96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A56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инструктивного семинара для руководителей </w:t>
            </w:r>
            <w:r w:rsidR="00A5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организаций </w:t>
            </w: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A5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 Общественного  совета</w:t>
            </w: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BA0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 совет (по согласованию)</w:t>
            </w: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BA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зиновьева</w:t>
            </w:r>
            <w:proofErr w:type="spellEnd"/>
            <w:r w:rsidR="00BA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5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Т.И.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5622F" w:rsidRDefault="00AE5CB7" w:rsidP="00A56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до 10</w:t>
            </w:r>
            <w:r w:rsidR="00B96B98"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февраля </w:t>
            </w:r>
            <w:r w:rsidR="00A5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6B98" w:rsidRPr="00B96B98" w:rsidRDefault="00B96B98" w:rsidP="00A56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070378" w:rsidP="00070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инструктивного семинара</w:t>
            </w:r>
            <w:r w:rsidR="00B96B98"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B96B98"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73B7D" w:rsidRPr="00B96B98" w:rsidTr="00070378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B96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A56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оператору (</w:t>
            </w:r>
            <w:r w:rsidR="00A5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 МКУ ЦООО</w:t>
            </w: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общедоступной информации о работе организаций, осуществляющих образовательную деятельность, формируемой </w:t>
            </w:r>
            <w:r w:rsidR="00A5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отделом образования </w:t>
            </w: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государственной и ведомственной </w:t>
            </w: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отчетностью (в дополнение к той, которая размещена на официальном сайте</w:t>
            </w:r>
            <w:r w:rsidR="00A5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образования</w:t>
            </w: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5622F" w:rsidRDefault="00A5622F" w:rsidP="00A5622F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Филатова Г.Н.</w:t>
            </w:r>
          </w:p>
          <w:p w:rsidR="00A5622F" w:rsidRDefault="00A5622F" w:rsidP="00A5622F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Гусева Н.А.</w:t>
            </w:r>
          </w:p>
          <w:p w:rsidR="00A5622F" w:rsidRDefault="00A5622F" w:rsidP="00A5622F">
            <w:pPr>
              <w:pStyle w:val="a4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Квашина</w:t>
            </w:r>
            <w:proofErr w:type="spellEnd"/>
            <w:r>
              <w:rPr>
                <w:lang w:eastAsia="ru-RU"/>
              </w:rPr>
              <w:t xml:space="preserve"> И.В.</w:t>
            </w:r>
          </w:p>
          <w:p w:rsidR="00B96B98" w:rsidRDefault="00A5622F" w:rsidP="00A5622F">
            <w:pPr>
              <w:pStyle w:val="a4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Моногарова</w:t>
            </w:r>
            <w:proofErr w:type="spellEnd"/>
            <w:r>
              <w:rPr>
                <w:lang w:eastAsia="ru-RU"/>
              </w:rPr>
              <w:t xml:space="preserve"> Т.В.</w:t>
            </w:r>
            <w:r w:rsidR="00B96B98" w:rsidRPr="00B96B98">
              <w:rPr>
                <w:lang w:eastAsia="ru-RU"/>
              </w:rPr>
              <w:t>.</w:t>
            </w:r>
          </w:p>
          <w:p w:rsidR="00A5622F" w:rsidRDefault="00A5622F" w:rsidP="00A5622F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Богданова Е.М.</w:t>
            </w:r>
          </w:p>
          <w:p w:rsidR="00A5622F" w:rsidRPr="00B96B98" w:rsidRDefault="00A5622F" w:rsidP="00A5622F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Макаренко Л.В.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AE5CB7" w:rsidP="00B96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до 15 февраля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A56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доступа к соответствующей информации </w:t>
            </w:r>
            <w:r w:rsidR="00A5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образования </w:t>
            </w:r>
          </w:p>
        </w:tc>
      </w:tr>
      <w:tr w:rsidR="00373B7D" w:rsidRPr="00B96B98" w:rsidTr="00070378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B96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DA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сбору информации о работе организаций, осуществляющих образовательную деятельность непосредственно в образовательных о</w:t>
            </w:r>
            <w:r w:rsidR="00D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рганизациях, населенных пунктах</w:t>
            </w: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(анкетирование, опрос, учет мнения общественных организаций, </w:t>
            </w:r>
            <w:r w:rsidR="00D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общественных </w:t>
            </w: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советов, профессиональных сообществ). </w:t>
            </w:r>
            <w:proofErr w:type="gramStart"/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</w:t>
            </w:r>
            <w:proofErr w:type="gramEnd"/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it-технологии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DA6794" w:rsidP="00FA4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ИМО МКУ ЦООО, </w:t>
            </w:r>
            <w:r w:rsidR="00B96B98"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эксперты, а также могут прини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 участие члены Общественного совета</w:t>
            </w:r>
            <w:r w:rsidR="00B96B98"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 образования</w:t>
            </w:r>
            <w:r w:rsidR="00FA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B96B98"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организаций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AE5CB7" w:rsidP="00B96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март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B96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базы данных о работе образовательных организаций </w:t>
            </w:r>
          </w:p>
        </w:tc>
      </w:tr>
      <w:tr w:rsidR="00373B7D" w:rsidRPr="00B96B98" w:rsidTr="00070378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B96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B96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анализ полученной информации, подготовка отчета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DE5603" w:rsidP="00B96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 МКУ ЦООО</w:t>
            </w:r>
            <w:r w:rsidR="00B96B98"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AE5CB7" w:rsidP="00B96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к 25 марта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B96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аналитический отчет </w:t>
            </w:r>
          </w:p>
        </w:tc>
      </w:tr>
      <w:tr w:rsidR="00373B7D" w:rsidRPr="00B96B98" w:rsidTr="00070378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B96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52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независимой оценки качества работы организаций, осуществляющих образовательную деятельность с учетом информации, представленной оператором (</w:t>
            </w:r>
            <w:r w:rsidR="0052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 МКУ ЦООО</w:t>
            </w: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52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Общественный совет </w:t>
            </w:r>
            <w:r w:rsidR="0052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отделе образования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AE5CB7" w:rsidP="00B96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к 1 апреля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B96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рейтинга образовательных организаций </w:t>
            </w:r>
          </w:p>
        </w:tc>
      </w:tr>
      <w:tr w:rsidR="00373B7D" w:rsidRPr="00B96B98" w:rsidTr="00070378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B96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52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</w:t>
            </w:r>
            <w:r w:rsidR="0052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отделу образования </w:t>
            </w: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независимой оценки качества образовательной деятельности организаций, а также предложений </w:t>
            </w: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улучшению их деятельности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Default="00B96B98" w:rsidP="0052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Общественный совет при </w:t>
            </w:r>
            <w:r w:rsidR="0052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 образования</w:t>
            </w:r>
          </w:p>
          <w:p w:rsidR="0052005C" w:rsidRPr="00B96B98" w:rsidRDefault="0052005C" w:rsidP="0052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 МКУ ЦООО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AE5CB7" w:rsidP="00B96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апрель</w:t>
            </w:r>
            <w:r w:rsidR="00B96B98"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B96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отчет о результатах независимой оценки качества образовательной деятельности организаций </w:t>
            </w:r>
          </w:p>
        </w:tc>
      </w:tr>
      <w:tr w:rsidR="00373B7D" w:rsidRPr="00B96B98" w:rsidTr="00070378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B96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52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независимой оценки качества образовательной деятельности организаций размещается на официальных сайтах </w:t>
            </w:r>
            <w:r w:rsidR="0052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образования и </w:t>
            </w: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сайтах </w:t>
            </w:r>
            <w:r w:rsidR="0052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организаций </w:t>
            </w: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сети "Интернет"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Default="0052005C" w:rsidP="00B96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Филатова Г.Н.</w:t>
            </w:r>
          </w:p>
          <w:p w:rsidR="0052005C" w:rsidRPr="00B96B98" w:rsidRDefault="0052005C" w:rsidP="00B96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52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трех дней со дня поступления информации в </w:t>
            </w:r>
            <w:r w:rsidR="0052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52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на сайте </w:t>
            </w:r>
            <w:r w:rsidR="0052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образования </w:t>
            </w:r>
          </w:p>
        </w:tc>
      </w:tr>
      <w:tr w:rsidR="00373B7D" w:rsidRPr="00B96B98" w:rsidTr="00070378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B96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B96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поступившей из Общественного совета информации о результатах независимой оценки качества работы образовательных организаций в целях: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Default="0052005C" w:rsidP="0052005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Филатова Г.Н.</w:t>
            </w:r>
          </w:p>
          <w:p w:rsidR="0052005C" w:rsidRDefault="0052005C" w:rsidP="0052005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Гусева Н.А.</w:t>
            </w:r>
          </w:p>
          <w:p w:rsidR="0052005C" w:rsidRDefault="0052005C" w:rsidP="0052005C">
            <w:pPr>
              <w:pStyle w:val="a4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Квашина</w:t>
            </w:r>
            <w:proofErr w:type="spellEnd"/>
            <w:r>
              <w:rPr>
                <w:lang w:eastAsia="ru-RU"/>
              </w:rPr>
              <w:t xml:space="preserve"> И.В.</w:t>
            </w:r>
          </w:p>
          <w:p w:rsidR="0052005C" w:rsidRPr="00B96B98" w:rsidRDefault="0052005C" w:rsidP="0052005C">
            <w:pPr>
              <w:pStyle w:val="a4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Моногарова</w:t>
            </w:r>
            <w:proofErr w:type="spellEnd"/>
            <w:r>
              <w:rPr>
                <w:lang w:eastAsia="ru-RU"/>
              </w:rPr>
              <w:t xml:space="preserve"> Т.В.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B96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недели со дня поступления информации о результатах</w:t>
            </w:r>
            <w:r w:rsidR="00373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отдел образования </w:t>
            </w: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B9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7D" w:rsidRPr="00B96B98" w:rsidTr="00070378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B9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B96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организации учета информации о результатах независимой оценки качества образовательных организаций при выработке мер по совершенствованию их работы;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05C" w:rsidRDefault="0052005C" w:rsidP="0052005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Филатова Г.Н.</w:t>
            </w:r>
          </w:p>
          <w:p w:rsidR="0052005C" w:rsidRDefault="0052005C" w:rsidP="0052005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Гусева Н.А.</w:t>
            </w:r>
          </w:p>
          <w:p w:rsidR="0052005C" w:rsidRDefault="0052005C" w:rsidP="0052005C">
            <w:pPr>
              <w:pStyle w:val="a4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Квашина</w:t>
            </w:r>
            <w:proofErr w:type="spellEnd"/>
            <w:r>
              <w:rPr>
                <w:lang w:eastAsia="ru-RU"/>
              </w:rPr>
              <w:t xml:space="preserve"> И.В.</w:t>
            </w:r>
          </w:p>
          <w:p w:rsidR="00B96B98" w:rsidRPr="00B96B98" w:rsidRDefault="0052005C" w:rsidP="0052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lang w:eastAsia="ru-RU"/>
              </w:rPr>
              <w:t>Моногарова</w:t>
            </w:r>
            <w:proofErr w:type="spellEnd"/>
            <w:r>
              <w:rPr>
                <w:lang w:eastAsia="ru-RU"/>
              </w:rPr>
              <w:t xml:space="preserve"> Т.В.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B96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B96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организационно-методические указания </w:t>
            </w:r>
          </w:p>
        </w:tc>
      </w:tr>
      <w:tr w:rsidR="00373B7D" w:rsidRPr="00B96B98" w:rsidTr="00070378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B9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B96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разработки мероприятий в отношении организаций, занявших нижние строчки рейтинга;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2005C" w:rsidRDefault="0052005C" w:rsidP="0052005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Филатова Г.Н.</w:t>
            </w:r>
          </w:p>
          <w:p w:rsidR="0052005C" w:rsidRDefault="0052005C" w:rsidP="0052005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Гусева Н.А.</w:t>
            </w:r>
          </w:p>
          <w:p w:rsidR="0052005C" w:rsidRDefault="0052005C" w:rsidP="0052005C">
            <w:pPr>
              <w:pStyle w:val="a4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Квашина</w:t>
            </w:r>
            <w:proofErr w:type="spellEnd"/>
            <w:r>
              <w:rPr>
                <w:lang w:eastAsia="ru-RU"/>
              </w:rPr>
              <w:t xml:space="preserve"> И.В.</w:t>
            </w:r>
          </w:p>
          <w:p w:rsidR="00B96B98" w:rsidRPr="00B96B98" w:rsidRDefault="0052005C" w:rsidP="0052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lang w:eastAsia="ru-RU"/>
              </w:rPr>
              <w:t>Моногарова</w:t>
            </w:r>
            <w:proofErr w:type="spellEnd"/>
            <w:r>
              <w:rPr>
                <w:lang w:eastAsia="ru-RU"/>
              </w:rPr>
              <w:t xml:space="preserve"> Т.В.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52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недели после поступления информации </w:t>
            </w:r>
            <w:r w:rsidR="0052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отдел образования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B96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мероприятий образовательных организаций, занявших нижние строчки рейтингов,</w:t>
            </w:r>
          </w:p>
        </w:tc>
      </w:tr>
      <w:tr w:rsidR="00373B7D" w:rsidRPr="00B96B98" w:rsidTr="00070378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B9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373B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принятия мер по совершенствованию деятельности образовательных организаций с учетом </w:t>
            </w: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предложений Общественного совета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73B7D" w:rsidRDefault="00373B7D" w:rsidP="00373B7D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Филатова Г.Н.</w:t>
            </w:r>
          </w:p>
          <w:p w:rsidR="00373B7D" w:rsidRDefault="00373B7D" w:rsidP="00373B7D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Гусева Н.А.</w:t>
            </w:r>
          </w:p>
          <w:p w:rsidR="00373B7D" w:rsidRDefault="00373B7D" w:rsidP="00373B7D">
            <w:pPr>
              <w:pStyle w:val="a4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Квашина</w:t>
            </w:r>
            <w:proofErr w:type="spellEnd"/>
            <w:r>
              <w:rPr>
                <w:lang w:eastAsia="ru-RU"/>
              </w:rPr>
              <w:t xml:space="preserve"> И.В.</w:t>
            </w:r>
          </w:p>
          <w:p w:rsidR="00B96B98" w:rsidRPr="00B96B98" w:rsidRDefault="00373B7D" w:rsidP="00373B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lang w:eastAsia="ru-RU"/>
              </w:rPr>
              <w:t>Моногарова</w:t>
            </w:r>
            <w:proofErr w:type="spellEnd"/>
            <w:r>
              <w:rPr>
                <w:lang w:eastAsia="ru-RU"/>
              </w:rPr>
              <w:t xml:space="preserve"> Т.В.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B96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373B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="00373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образования </w:t>
            </w: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плана мероприятий по устранению недостатков </w:t>
            </w:r>
          </w:p>
        </w:tc>
      </w:tr>
      <w:tr w:rsidR="00373B7D" w:rsidRPr="00B96B98" w:rsidTr="00070378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B96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373B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информации в </w:t>
            </w:r>
            <w:r w:rsidR="00373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 и молодёжной политики Ставропольского края </w:t>
            </w: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независимой оценки качества образовательной деятельности, а также предложения об улучшении их деятельности и принятых по этому поводу мерах (пост.</w:t>
            </w:r>
            <w:proofErr w:type="gramEnd"/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" w:history="1">
              <w:proofErr w:type="gramStart"/>
              <w:r w:rsidRPr="00B96B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Правительства РФ N 662 от 05 августа 2013 г</w:t>
              </w:r>
            </w:hyperlink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  <w:proofErr w:type="gramEnd"/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07A5" w:rsidRDefault="00B96B98" w:rsidP="00373B7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 совет (по согласованию)</w:t>
            </w:r>
          </w:p>
          <w:p w:rsidR="00373B7D" w:rsidRDefault="00BA07A5" w:rsidP="00373B7D">
            <w:pPr>
              <w:pStyle w:val="a4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Зиновьева А.В.</w:t>
            </w:r>
            <w:r w:rsidR="00B96B98"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96B98"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73B7D">
              <w:rPr>
                <w:lang w:eastAsia="ru-RU"/>
              </w:rPr>
              <w:t>Филатова Г.Н.</w:t>
            </w:r>
          </w:p>
          <w:p w:rsidR="00373B7D" w:rsidRDefault="00373B7D" w:rsidP="00373B7D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Гусева Н.А.</w:t>
            </w:r>
          </w:p>
          <w:p w:rsidR="00373B7D" w:rsidRDefault="00373B7D" w:rsidP="00373B7D">
            <w:pPr>
              <w:pStyle w:val="a4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Квашина</w:t>
            </w:r>
            <w:proofErr w:type="spellEnd"/>
            <w:r>
              <w:rPr>
                <w:lang w:eastAsia="ru-RU"/>
              </w:rPr>
              <w:t xml:space="preserve"> И.В.</w:t>
            </w:r>
          </w:p>
          <w:p w:rsidR="00B96B98" w:rsidRPr="00B96B98" w:rsidRDefault="00373B7D" w:rsidP="00373B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lang w:eastAsia="ru-RU"/>
              </w:rPr>
              <w:t>Моногарова</w:t>
            </w:r>
            <w:proofErr w:type="spellEnd"/>
            <w:r>
              <w:rPr>
                <w:lang w:eastAsia="ru-RU"/>
              </w:rPr>
              <w:t xml:space="preserve"> Т.В.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AE5CB7" w:rsidP="00B96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373B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в </w:t>
            </w:r>
            <w:r w:rsidR="00373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 и молодёжной политики Ставропольского края</w:t>
            </w:r>
          </w:p>
        </w:tc>
      </w:tr>
      <w:tr w:rsidR="00373B7D" w:rsidRPr="00B96B98" w:rsidTr="00070378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B96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373B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кругл</w:t>
            </w:r>
            <w:r w:rsidR="00BA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стола, интервью руководителей </w:t>
            </w:r>
            <w:r w:rsidR="00373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образования </w:t>
            </w: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независимой оценки качества работы образовательных организаций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73B7D" w:rsidRDefault="00373B7D" w:rsidP="00B96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отдела образования</w:t>
            </w:r>
          </w:p>
          <w:p w:rsidR="00B96B98" w:rsidRPr="00B96B98" w:rsidRDefault="00B96B98" w:rsidP="00373B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 совет</w:t>
            </w:r>
            <w:r w:rsidR="00BA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3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 образования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AE5CB7" w:rsidP="00B96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  <w:r w:rsidR="00B96B98"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6B98" w:rsidRPr="00B96B98" w:rsidRDefault="00B96B98" w:rsidP="00B96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публичных мероприятий для обеспечения максимальной </w:t>
            </w:r>
            <w:proofErr w:type="gramStart"/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открытости результатов независимой оценки качества образовательных организаций</w:t>
            </w:r>
            <w:proofErr w:type="gramEnd"/>
            <w:r w:rsidRPr="00B9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мерах по совершенствованию их работы </w:t>
            </w:r>
          </w:p>
        </w:tc>
      </w:tr>
    </w:tbl>
    <w:p w:rsidR="00A35FC3" w:rsidRDefault="00A35FC3"/>
    <w:sectPr w:rsidR="00A35FC3" w:rsidSect="00A3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B98"/>
    <w:rsid w:val="00033E45"/>
    <w:rsid w:val="00070378"/>
    <w:rsid w:val="000E6955"/>
    <w:rsid w:val="00373B7D"/>
    <w:rsid w:val="003A4652"/>
    <w:rsid w:val="003F7A0F"/>
    <w:rsid w:val="0052005C"/>
    <w:rsid w:val="006236EE"/>
    <w:rsid w:val="00760C2E"/>
    <w:rsid w:val="007C2E41"/>
    <w:rsid w:val="00937826"/>
    <w:rsid w:val="00A35FC3"/>
    <w:rsid w:val="00A54FBD"/>
    <w:rsid w:val="00A5622F"/>
    <w:rsid w:val="00AE5CB7"/>
    <w:rsid w:val="00B96B98"/>
    <w:rsid w:val="00BA07A5"/>
    <w:rsid w:val="00C02AD3"/>
    <w:rsid w:val="00D0616A"/>
    <w:rsid w:val="00DA6794"/>
    <w:rsid w:val="00DE5603"/>
    <w:rsid w:val="00E564DD"/>
    <w:rsid w:val="00EA447A"/>
    <w:rsid w:val="00F600A7"/>
    <w:rsid w:val="00F8216C"/>
    <w:rsid w:val="00FA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C3"/>
  </w:style>
  <w:style w:type="paragraph" w:styleId="2">
    <w:name w:val="heading 2"/>
    <w:basedOn w:val="a"/>
    <w:link w:val="20"/>
    <w:uiPriority w:val="9"/>
    <w:qFormat/>
    <w:rsid w:val="00B96B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6B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96B98"/>
    <w:rPr>
      <w:color w:val="0000FF"/>
      <w:u w:val="single"/>
    </w:rPr>
  </w:style>
  <w:style w:type="paragraph" w:customStyle="1" w:styleId="headertext">
    <w:name w:val="headertext"/>
    <w:basedOn w:val="a"/>
    <w:rsid w:val="00B9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9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A447A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EA447A"/>
    <w:rPr>
      <w:rFonts w:ascii="Times New Roman" w:hAnsi="Times New Roman" w:cs="Times New Roman" w:hint="default"/>
      <w:sz w:val="22"/>
      <w:szCs w:val="22"/>
    </w:rPr>
  </w:style>
  <w:style w:type="paragraph" w:styleId="a4">
    <w:name w:val="No Spacing"/>
    <w:uiPriority w:val="1"/>
    <w:qFormat/>
    <w:rsid w:val="00A562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1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8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02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86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76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9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499038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tik</cp:lastModifiedBy>
  <cp:revision>22</cp:revision>
  <dcterms:created xsi:type="dcterms:W3CDTF">2016-08-29T11:44:00Z</dcterms:created>
  <dcterms:modified xsi:type="dcterms:W3CDTF">2017-04-07T11:24:00Z</dcterms:modified>
</cp:coreProperties>
</file>