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0C6F" w:rsidRPr="00BD6A78" w:rsidRDefault="00BD6A78" w:rsidP="00BD6A7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6A78">
        <w:rPr>
          <w:rFonts w:ascii="Times New Roman" w:hAnsi="Times New Roman" w:cs="Times New Roman"/>
          <w:b/>
          <w:sz w:val="28"/>
          <w:szCs w:val="28"/>
        </w:rPr>
        <w:t>Критерии и показатели системы работы по профессиональному самоопределению и профессиональной ориентации обучающихся</w:t>
      </w:r>
    </w:p>
    <w:p w:rsidR="00BD6A78" w:rsidRPr="00BD6A78" w:rsidRDefault="00BD6A78" w:rsidP="00BD6A7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6A78">
        <w:rPr>
          <w:rFonts w:ascii="Times New Roman" w:hAnsi="Times New Roman" w:cs="Times New Roman"/>
          <w:b/>
          <w:sz w:val="28"/>
          <w:szCs w:val="28"/>
        </w:rPr>
        <w:t>Грачевского муниципального округа</w:t>
      </w:r>
    </w:p>
    <w:p w:rsidR="00BD6A78" w:rsidRDefault="00BD6A78" w:rsidP="00BD6A7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6A78">
        <w:rPr>
          <w:rFonts w:ascii="Times New Roman" w:hAnsi="Times New Roman" w:cs="Times New Roman"/>
          <w:b/>
          <w:sz w:val="28"/>
          <w:szCs w:val="28"/>
        </w:rPr>
        <w:t>Ставропольского края</w:t>
      </w:r>
      <w:r w:rsidR="00717E62">
        <w:rPr>
          <w:rFonts w:ascii="Times New Roman" w:hAnsi="Times New Roman" w:cs="Times New Roman"/>
          <w:b/>
          <w:sz w:val="28"/>
          <w:szCs w:val="28"/>
        </w:rPr>
        <w:t xml:space="preserve"> за 2020 год</w:t>
      </w:r>
      <w:bookmarkStart w:id="0" w:name="_GoBack"/>
      <w:bookmarkEnd w:id="0"/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17"/>
        <w:gridCol w:w="3404"/>
        <w:gridCol w:w="3033"/>
        <w:gridCol w:w="2291"/>
      </w:tblGrid>
      <w:tr w:rsidR="009760B9" w:rsidTr="00946154">
        <w:tc>
          <w:tcPr>
            <w:tcW w:w="617" w:type="dxa"/>
          </w:tcPr>
          <w:p w:rsidR="00BD6A78" w:rsidRDefault="00BD6A78" w:rsidP="00BD6A7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404" w:type="dxa"/>
          </w:tcPr>
          <w:p w:rsidR="00BD6A78" w:rsidRDefault="00BD6A78" w:rsidP="00BD6A7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Критерии</w:t>
            </w:r>
          </w:p>
        </w:tc>
        <w:tc>
          <w:tcPr>
            <w:tcW w:w="3033" w:type="dxa"/>
          </w:tcPr>
          <w:p w:rsidR="00BD6A78" w:rsidRDefault="00BD6A78" w:rsidP="00BD6A7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Показатели</w:t>
            </w:r>
          </w:p>
        </w:tc>
        <w:tc>
          <w:tcPr>
            <w:tcW w:w="2291" w:type="dxa"/>
          </w:tcPr>
          <w:p w:rsidR="00BD6A78" w:rsidRDefault="00BD6A78" w:rsidP="00BD6A7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Фактическая</w:t>
            </w:r>
          </w:p>
          <w:p w:rsidR="00BD6A78" w:rsidRDefault="00BD6A78" w:rsidP="00BD6A7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Численность участников</w:t>
            </w:r>
          </w:p>
        </w:tc>
      </w:tr>
      <w:tr w:rsidR="00BD6A78" w:rsidTr="00823298">
        <w:tc>
          <w:tcPr>
            <w:tcW w:w="9345" w:type="dxa"/>
            <w:gridSpan w:val="4"/>
          </w:tcPr>
          <w:p w:rsidR="00BD6A78" w:rsidRDefault="00BD6A78" w:rsidP="00BD6A7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374DD" w:rsidTr="00DD583F">
        <w:trPr>
          <w:trHeight w:val="6117"/>
        </w:trPr>
        <w:tc>
          <w:tcPr>
            <w:tcW w:w="617" w:type="dxa"/>
            <w:vMerge w:val="restart"/>
          </w:tcPr>
          <w:p w:rsidR="009374DD" w:rsidRDefault="009374DD" w:rsidP="00BD6A7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404" w:type="dxa"/>
            <w:vMerge w:val="restart"/>
          </w:tcPr>
          <w:p w:rsidR="009374DD" w:rsidRPr="00BD6A78" w:rsidRDefault="009374DD" w:rsidP="00BD6A7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A78">
              <w:rPr>
                <w:rFonts w:ascii="Times New Roman" w:hAnsi="Times New Roman" w:cs="Times New Roman"/>
                <w:sz w:val="28"/>
                <w:szCs w:val="28"/>
              </w:rPr>
              <w:t>Преемственность и системность сопровождения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обучающихся по уровням</w:t>
            </w:r>
          </w:p>
        </w:tc>
        <w:tc>
          <w:tcPr>
            <w:tcW w:w="3033" w:type="dxa"/>
          </w:tcPr>
          <w:p w:rsidR="009374DD" w:rsidRPr="00BD6A78" w:rsidRDefault="009374DD" w:rsidP="00BD6A7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r w:rsidRPr="00BD6A78">
              <w:rPr>
                <w:rFonts w:ascii="Times New Roman" w:hAnsi="Times New Roman" w:cs="Times New Roman"/>
                <w:sz w:val="28"/>
                <w:szCs w:val="28"/>
              </w:rPr>
              <w:t>участников, посетивших мероприятия ознакомительного характера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374DD" w:rsidRDefault="009374DD" w:rsidP="00BD6A7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r w:rsidRPr="00BD6A78">
              <w:rPr>
                <w:rFonts w:ascii="Times New Roman" w:hAnsi="Times New Roman" w:cs="Times New Roman"/>
                <w:sz w:val="28"/>
                <w:szCs w:val="28"/>
              </w:rPr>
              <w:t xml:space="preserve">участников, посетивших мероприятия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вовлеченного</w:t>
            </w:r>
          </w:p>
          <w:p w:rsidR="009374DD" w:rsidRDefault="009374DD" w:rsidP="00BD6A7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6A78">
              <w:rPr>
                <w:rFonts w:ascii="Times New Roman" w:hAnsi="Times New Roman" w:cs="Times New Roman"/>
                <w:sz w:val="28"/>
                <w:szCs w:val="28"/>
              </w:rPr>
              <w:t>характера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374DD" w:rsidRPr="00BD6A78" w:rsidRDefault="009374DD" w:rsidP="00BD6A7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r w:rsidRPr="00BD6A78">
              <w:rPr>
                <w:rFonts w:ascii="Times New Roman" w:hAnsi="Times New Roman" w:cs="Times New Roman"/>
                <w:sz w:val="28"/>
                <w:szCs w:val="28"/>
              </w:rPr>
              <w:t xml:space="preserve">участников, посетивших мероприятия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вовлеченного</w:t>
            </w:r>
            <w:r w:rsidRPr="00BD6A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углубленного </w:t>
            </w:r>
            <w:r w:rsidRPr="00BD6A78">
              <w:rPr>
                <w:rFonts w:ascii="Times New Roman" w:hAnsi="Times New Roman" w:cs="Times New Roman"/>
                <w:sz w:val="28"/>
                <w:szCs w:val="28"/>
              </w:rPr>
              <w:t>характера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91" w:type="dxa"/>
          </w:tcPr>
          <w:p w:rsidR="009374DD" w:rsidRDefault="009374DD" w:rsidP="00BD6A7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4075</w:t>
            </w:r>
          </w:p>
        </w:tc>
      </w:tr>
      <w:tr w:rsidR="00946154" w:rsidTr="00946154">
        <w:tc>
          <w:tcPr>
            <w:tcW w:w="617" w:type="dxa"/>
            <w:vMerge/>
          </w:tcPr>
          <w:p w:rsidR="00946154" w:rsidRDefault="00946154" w:rsidP="00BD6A7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4" w:type="dxa"/>
            <w:vMerge/>
          </w:tcPr>
          <w:p w:rsidR="00946154" w:rsidRDefault="00946154" w:rsidP="00BD6A7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33" w:type="dxa"/>
          </w:tcPr>
          <w:p w:rsidR="00946154" w:rsidRPr="00BD6A78" w:rsidRDefault="00946154" w:rsidP="00BD6A7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D6A78">
              <w:rPr>
                <w:rFonts w:ascii="Times New Roman" w:hAnsi="Times New Roman" w:cs="Times New Roman"/>
                <w:sz w:val="28"/>
                <w:szCs w:val="28"/>
              </w:rPr>
              <w:t>Количество участников проекта по ранней профессиональной ориентации  «Билет в будущее»</w:t>
            </w:r>
          </w:p>
        </w:tc>
        <w:tc>
          <w:tcPr>
            <w:tcW w:w="2291" w:type="dxa"/>
          </w:tcPr>
          <w:p w:rsidR="00946154" w:rsidRDefault="009374DD" w:rsidP="00BD6A7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490</w:t>
            </w:r>
          </w:p>
        </w:tc>
      </w:tr>
      <w:tr w:rsidR="00946154" w:rsidTr="00946154">
        <w:tc>
          <w:tcPr>
            <w:tcW w:w="617" w:type="dxa"/>
            <w:vMerge/>
          </w:tcPr>
          <w:p w:rsidR="00946154" w:rsidRDefault="00946154" w:rsidP="00BD6A7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4" w:type="dxa"/>
            <w:vMerge/>
          </w:tcPr>
          <w:p w:rsidR="00946154" w:rsidRDefault="00946154" w:rsidP="00BD6A7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33" w:type="dxa"/>
          </w:tcPr>
          <w:p w:rsidR="00946154" w:rsidRDefault="00946154" w:rsidP="00BD6A7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общеобразовательных организаций , принявших участие в </w:t>
            </w:r>
            <w:r w:rsidRPr="00BD6A78">
              <w:rPr>
                <w:rFonts w:ascii="Times New Roman" w:hAnsi="Times New Roman" w:cs="Times New Roman"/>
                <w:sz w:val="28"/>
                <w:szCs w:val="28"/>
              </w:rPr>
              <w:t xml:space="preserve"> проект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D6A78">
              <w:rPr>
                <w:rFonts w:ascii="Times New Roman" w:hAnsi="Times New Roman" w:cs="Times New Roman"/>
                <w:sz w:val="28"/>
                <w:szCs w:val="28"/>
              </w:rPr>
              <w:t xml:space="preserve"> по ранней профессиональной ориентации  «Билет в будущее»</w:t>
            </w:r>
          </w:p>
        </w:tc>
        <w:tc>
          <w:tcPr>
            <w:tcW w:w="2291" w:type="dxa"/>
          </w:tcPr>
          <w:p w:rsidR="00946154" w:rsidRDefault="009374DD" w:rsidP="00BD6A7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</w:tr>
      <w:tr w:rsidR="00946154" w:rsidTr="00946154">
        <w:tc>
          <w:tcPr>
            <w:tcW w:w="617" w:type="dxa"/>
            <w:vMerge/>
          </w:tcPr>
          <w:p w:rsidR="00946154" w:rsidRDefault="00946154" w:rsidP="00BD6A7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4" w:type="dxa"/>
            <w:vMerge/>
          </w:tcPr>
          <w:p w:rsidR="00946154" w:rsidRDefault="00946154" w:rsidP="00BD6A7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33" w:type="dxa"/>
          </w:tcPr>
          <w:p w:rsidR="00946154" w:rsidRDefault="00946154" w:rsidP="00BD6A7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Численность созданных «Личных кабинетов для обучающихся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Pr="00BD6A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6A7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проект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D6A78">
              <w:rPr>
                <w:rFonts w:ascii="Times New Roman" w:hAnsi="Times New Roman" w:cs="Times New Roman"/>
                <w:sz w:val="28"/>
                <w:szCs w:val="28"/>
              </w:rPr>
              <w:t xml:space="preserve"> по ранней профессиональной ориентации  «Билет в будущее»</w:t>
            </w:r>
          </w:p>
        </w:tc>
        <w:tc>
          <w:tcPr>
            <w:tcW w:w="2291" w:type="dxa"/>
          </w:tcPr>
          <w:p w:rsidR="00946154" w:rsidRDefault="009374DD" w:rsidP="00BD6A7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544</w:t>
            </w:r>
          </w:p>
        </w:tc>
      </w:tr>
      <w:tr w:rsidR="00946154" w:rsidTr="00946154">
        <w:tc>
          <w:tcPr>
            <w:tcW w:w="617" w:type="dxa"/>
            <w:vMerge/>
          </w:tcPr>
          <w:p w:rsidR="00946154" w:rsidRDefault="00946154" w:rsidP="00BD6A7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4" w:type="dxa"/>
            <w:vMerge/>
          </w:tcPr>
          <w:p w:rsidR="00946154" w:rsidRDefault="00946154" w:rsidP="00BD6A7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33" w:type="dxa"/>
          </w:tcPr>
          <w:p w:rsidR="00946154" w:rsidRPr="00AC3C90" w:rsidRDefault="00946154" w:rsidP="00AC3C9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C3C90">
              <w:rPr>
                <w:rFonts w:ascii="Times New Roman" w:hAnsi="Times New Roman" w:cs="Times New Roman"/>
                <w:sz w:val="28"/>
                <w:szCs w:val="28"/>
              </w:rPr>
              <w:t>Количество участников этапа «Анкета»</w:t>
            </w:r>
          </w:p>
        </w:tc>
        <w:tc>
          <w:tcPr>
            <w:tcW w:w="2291" w:type="dxa"/>
          </w:tcPr>
          <w:p w:rsidR="00946154" w:rsidRDefault="009374DD" w:rsidP="00BD6A7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532</w:t>
            </w:r>
          </w:p>
        </w:tc>
      </w:tr>
      <w:tr w:rsidR="00946154" w:rsidTr="00946154">
        <w:tc>
          <w:tcPr>
            <w:tcW w:w="617" w:type="dxa"/>
            <w:vMerge/>
          </w:tcPr>
          <w:p w:rsidR="00946154" w:rsidRDefault="00946154" w:rsidP="00BD6A7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4" w:type="dxa"/>
            <w:vMerge/>
          </w:tcPr>
          <w:p w:rsidR="00946154" w:rsidRDefault="00946154" w:rsidP="00BD6A7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33" w:type="dxa"/>
          </w:tcPr>
          <w:p w:rsidR="00946154" w:rsidRPr="00AC3C90" w:rsidRDefault="00946154" w:rsidP="00AC3C9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C3C90">
              <w:rPr>
                <w:rFonts w:ascii="Times New Roman" w:hAnsi="Times New Roman" w:cs="Times New Roman"/>
                <w:sz w:val="28"/>
                <w:szCs w:val="28"/>
              </w:rPr>
              <w:t>Количество участников, прошедших три этапа тестирования</w:t>
            </w:r>
          </w:p>
        </w:tc>
        <w:tc>
          <w:tcPr>
            <w:tcW w:w="2291" w:type="dxa"/>
          </w:tcPr>
          <w:p w:rsidR="00946154" w:rsidRDefault="009374DD" w:rsidP="00BD6A7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490</w:t>
            </w:r>
          </w:p>
        </w:tc>
      </w:tr>
      <w:tr w:rsidR="00946154" w:rsidTr="00946154">
        <w:tc>
          <w:tcPr>
            <w:tcW w:w="617" w:type="dxa"/>
            <w:vMerge/>
          </w:tcPr>
          <w:p w:rsidR="00946154" w:rsidRDefault="00946154" w:rsidP="00BD6A7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4" w:type="dxa"/>
            <w:vMerge/>
          </w:tcPr>
          <w:p w:rsidR="00946154" w:rsidRDefault="00946154" w:rsidP="00BD6A7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33" w:type="dxa"/>
          </w:tcPr>
          <w:p w:rsidR="00946154" w:rsidRPr="00AC3C90" w:rsidRDefault="00946154" w:rsidP="00AC3C9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C3C90">
              <w:rPr>
                <w:rFonts w:ascii="Times New Roman" w:hAnsi="Times New Roman" w:cs="Times New Roman"/>
                <w:sz w:val="28"/>
                <w:szCs w:val="28"/>
              </w:rPr>
              <w:t>Количество участников, прошедших профессиональные пробы на базе ПОО</w:t>
            </w:r>
          </w:p>
        </w:tc>
        <w:tc>
          <w:tcPr>
            <w:tcW w:w="2291" w:type="dxa"/>
          </w:tcPr>
          <w:p w:rsidR="00946154" w:rsidRDefault="009374DD" w:rsidP="00BD6A7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240</w:t>
            </w:r>
          </w:p>
        </w:tc>
      </w:tr>
      <w:tr w:rsidR="00946154" w:rsidTr="00946154">
        <w:tc>
          <w:tcPr>
            <w:tcW w:w="617" w:type="dxa"/>
            <w:vMerge/>
          </w:tcPr>
          <w:p w:rsidR="00946154" w:rsidRDefault="00946154" w:rsidP="00BD6A7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4" w:type="dxa"/>
            <w:vMerge/>
          </w:tcPr>
          <w:p w:rsidR="00946154" w:rsidRDefault="00946154" w:rsidP="00BD6A7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33" w:type="dxa"/>
          </w:tcPr>
          <w:p w:rsidR="00946154" w:rsidRPr="00AC3C90" w:rsidRDefault="00946154" w:rsidP="00AC3C9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C3C90">
              <w:rPr>
                <w:rFonts w:ascii="Times New Roman" w:hAnsi="Times New Roman" w:cs="Times New Roman"/>
                <w:sz w:val="28"/>
                <w:szCs w:val="28"/>
              </w:rPr>
              <w:t>Количество участников, прошедших профессиональные пробы на базе ПОО, которым даны методические рекомендации в соответствии с выбранными компетенциями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рамках проекта</w:t>
            </w:r>
            <w:r w:rsidR="009374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6A78">
              <w:rPr>
                <w:rFonts w:ascii="Times New Roman" w:hAnsi="Times New Roman" w:cs="Times New Roman"/>
                <w:sz w:val="28"/>
                <w:szCs w:val="28"/>
              </w:rPr>
              <w:t>«Билет в будущее»</w:t>
            </w:r>
          </w:p>
        </w:tc>
        <w:tc>
          <w:tcPr>
            <w:tcW w:w="2291" w:type="dxa"/>
          </w:tcPr>
          <w:p w:rsidR="00946154" w:rsidRDefault="009374DD" w:rsidP="00BD6A7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135 (онлайн)</w:t>
            </w:r>
          </w:p>
        </w:tc>
      </w:tr>
      <w:tr w:rsidR="00946154" w:rsidTr="00946154">
        <w:tc>
          <w:tcPr>
            <w:tcW w:w="617" w:type="dxa"/>
            <w:vMerge/>
          </w:tcPr>
          <w:p w:rsidR="00946154" w:rsidRDefault="00946154" w:rsidP="00BD6A7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4" w:type="dxa"/>
            <w:vMerge/>
          </w:tcPr>
          <w:p w:rsidR="00946154" w:rsidRDefault="00946154" w:rsidP="00BD6A7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33" w:type="dxa"/>
          </w:tcPr>
          <w:p w:rsidR="00946154" w:rsidRPr="009760B9" w:rsidRDefault="00946154" w:rsidP="009760B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760B9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участников открытых онлайн- уроков «ПроеКторя», «Урок цифры», или иные по стартовым возможностям мероприятиям </w:t>
            </w:r>
          </w:p>
        </w:tc>
        <w:tc>
          <w:tcPr>
            <w:tcW w:w="2291" w:type="dxa"/>
          </w:tcPr>
          <w:p w:rsidR="00946154" w:rsidRDefault="009374DD" w:rsidP="00BD6A7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5148</w:t>
            </w:r>
          </w:p>
        </w:tc>
      </w:tr>
      <w:tr w:rsidR="00946154" w:rsidTr="00946154">
        <w:tc>
          <w:tcPr>
            <w:tcW w:w="617" w:type="dxa"/>
            <w:vMerge/>
          </w:tcPr>
          <w:p w:rsidR="00946154" w:rsidRDefault="00946154" w:rsidP="00AC3C9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4" w:type="dxa"/>
            <w:vMerge/>
          </w:tcPr>
          <w:p w:rsidR="00946154" w:rsidRDefault="00946154" w:rsidP="00BD6A7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33" w:type="dxa"/>
          </w:tcPr>
          <w:p w:rsidR="00946154" w:rsidRPr="009760B9" w:rsidRDefault="00946154" w:rsidP="009760B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760B9">
              <w:rPr>
                <w:rFonts w:ascii="Times New Roman" w:hAnsi="Times New Roman" w:cs="Times New Roman"/>
                <w:sz w:val="28"/>
                <w:szCs w:val="28"/>
              </w:rPr>
              <w:t>Количество обучающих , прошедших стажировку и профессиональные пробы</w:t>
            </w:r>
          </w:p>
        </w:tc>
        <w:tc>
          <w:tcPr>
            <w:tcW w:w="2291" w:type="dxa"/>
          </w:tcPr>
          <w:p w:rsidR="00946154" w:rsidRDefault="009374DD" w:rsidP="00BD6A7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400</w:t>
            </w:r>
          </w:p>
        </w:tc>
      </w:tr>
      <w:tr w:rsidR="00946154" w:rsidTr="00946154">
        <w:tc>
          <w:tcPr>
            <w:tcW w:w="617" w:type="dxa"/>
            <w:vMerge/>
          </w:tcPr>
          <w:p w:rsidR="00946154" w:rsidRDefault="00946154" w:rsidP="00AC3C9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4" w:type="dxa"/>
            <w:vMerge/>
          </w:tcPr>
          <w:p w:rsidR="00946154" w:rsidRDefault="00946154" w:rsidP="00BD6A7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33" w:type="dxa"/>
          </w:tcPr>
          <w:p w:rsidR="00946154" w:rsidRPr="009760B9" w:rsidRDefault="00946154" w:rsidP="009760B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760B9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реализуемых практико-ориентированных программ </w:t>
            </w:r>
          </w:p>
        </w:tc>
        <w:tc>
          <w:tcPr>
            <w:tcW w:w="2291" w:type="dxa"/>
          </w:tcPr>
          <w:p w:rsidR="00946154" w:rsidRDefault="009374DD" w:rsidP="00BD6A7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</w:tr>
      <w:tr w:rsidR="00946154" w:rsidTr="00946154">
        <w:tc>
          <w:tcPr>
            <w:tcW w:w="617" w:type="dxa"/>
            <w:vMerge/>
          </w:tcPr>
          <w:p w:rsidR="00946154" w:rsidRDefault="00946154" w:rsidP="00AC3C9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4" w:type="dxa"/>
            <w:vMerge/>
          </w:tcPr>
          <w:p w:rsidR="00946154" w:rsidRDefault="00946154" w:rsidP="00BD6A7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33" w:type="dxa"/>
          </w:tcPr>
          <w:p w:rsidR="00946154" w:rsidRPr="009760B9" w:rsidRDefault="00946154" w:rsidP="009760B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760B9">
              <w:rPr>
                <w:rFonts w:ascii="Times New Roman" w:hAnsi="Times New Roman" w:cs="Times New Roman"/>
                <w:sz w:val="28"/>
                <w:szCs w:val="28"/>
              </w:rPr>
              <w:t>Доля учащихся школ , охваченных практико-ориентированными программами</w:t>
            </w:r>
          </w:p>
        </w:tc>
        <w:tc>
          <w:tcPr>
            <w:tcW w:w="2291" w:type="dxa"/>
          </w:tcPr>
          <w:p w:rsidR="00946154" w:rsidRDefault="009374DD" w:rsidP="00BD6A7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</w:tr>
      <w:tr w:rsidR="00946154" w:rsidTr="00946154">
        <w:tc>
          <w:tcPr>
            <w:tcW w:w="617" w:type="dxa"/>
            <w:vMerge/>
          </w:tcPr>
          <w:p w:rsidR="00946154" w:rsidRDefault="00946154" w:rsidP="00AC3C9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4" w:type="dxa"/>
            <w:vMerge/>
          </w:tcPr>
          <w:p w:rsidR="00946154" w:rsidRDefault="00946154" w:rsidP="00BD6A7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33" w:type="dxa"/>
          </w:tcPr>
          <w:p w:rsidR="00946154" w:rsidRPr="00946154" w:rsidRDefault="00946154" w:rsidP="0094615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46154">
              <w:rPr>
                <w:rFonts w:ascii="Times New Roman" w:hAnsi="Times New Roman" w:cs="Times New Roman"/>
                <w:sz w:val="28"/>
                <w:szCs w:val="28"/>
              </w:rPr>
              <w:t>Количество детей, охваченных проф.пробами в рамках практико- ориентированных программ</w:t>
            </w:r>
          </w:p>
        </w:tc>
        <w:tc>
          <w:tcPr>
            <w:tcW w:w="2291" w:type="dxa"/>
          </w:tcPr>
          <w:p w:rsidR="00946154" w:rsidRDefault="009374DD" w:rsidP="00BD6A7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2120</w:t>
            </w:r>
          </w:p>
        </w:tc>
      </w:tr>
      <w:tr w:rsidR="00946154" w:rsidTr="00946154">
        <w:tc>
          <w:tcPr>
            <w:tcW w:w="617" w:type="dxa"/>
            <w:vMerge/>
          </w:tcPr>
          <w:p w:rsidR="00946154" w:rsidRDefault="00946154" w:rsidP="00AC3C9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4" w:type="dxa"/>
            <w:vMerge/>
          </w:tcPr>
          <w:p w:rsidR="00946154" w:rsidRDefault="00946154" w:rsidP="00BD6A7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33" w:type="dxa"/>
          </w:tcPr>
          <w:p w:rsidR="00946154" w:rsidRPr="00946154" w:rsidRDefault="00946154" w:rsidP="0094615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46154">
              <w:rPr>
                <w:rFonts w:ascii="Times New Roman" w:hAnsi="Times New Roman" w:cs="Times New Roman"/>
                <w:sz w:val="28"/>
                <w:szCs w:val="28"/>
              </w:rPr>
              <w:t>Число детей , охваченных деятельностью «Кванториум» (мобильных «Технопарков»)</w:t>
            </w:r>
          </w:p>
        </w:tc>
        <w:tc>
          <w:tcPr>
            <w:tcW w:w="2291" w:type="dxa"/>
          </w:tcPr>
          <w:p w:rsidR="00946154" w:rsidRDefault="009374DD" w:rsidP="00BD6A7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70</w:t>
            </w:r>
          </w:p>
        </w:tc>
      </w:tr>
      <w:tr w:rsidR="00946154" w:rsidTr="00946154">
        <w:tc>
          <w:tcPr>
            <w:tcW w:w="617" w:type="dxa"/>
            <w:vMerge w:val="restart"/>
          </w:tcPr>
          <w:p w:rsidR="00946154" w:rsidRDefault="002F168C" w:rsidP="00AC3C9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404" w:type="dxa"/>
            <w:vMerge w:val="restart"/>
          </w:tcPr>
          <w:p w:rsidR="00946154" w:rsidRPr="00946154" w:rsidRDefault="00946154" w:rsidP="0094615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46154">
              <w:rPr>
                <w:rFonts w:ascii="Times New Roman" w:hAnsi="Times New Roman" w:cs="Times New Roman"/>
                <w:sz w:val="28"/>
                <w:szCs w:val="28"/>
              </w:rPr>
              <w:t>Сопровождение различных категорий  целевых обучающихся, обучающихся с ОВЗ, детей- инвалидов</w:t>
            </w:r>
          </w:p>
        </w:tc>
        <w:tc>
          <w:tcPr>
            <w:tcW w:w="3033" w:type="dxa"/>
          </w:tcPr>
          <w:p w:rsidR="00946154" w:rsidRDefault="00946154" w:rsidP="0094615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</w:t>
            </w:r>
            <w:r w:rsidRPr="00946154">
              <w:rPr>
                <w:rFonts w:ascii="Times New Roman" w:hAnsi="Times New Roman" w:cs="Times New Roman"/>
                <w:sz w:val="28"/>
                <w:szCs w:val="28"/>
              </w:rPr>
              <w:t>обучающихся с ОВЗ, детей- инвалидов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охваченных профориентационными мероприятиями</w:t>
            </w:r>
          </w:p>
        </w:tc>
        <w:tc>
          <w:tcPr>
            <w:tcW w:w="2291" w:type="dxa"/>
          </w:tcPr>
          <w:p w:rsidR="00946154" w:rsidRDefault="009374DD" w:rsidP="00BD6A7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</w:t>
            </w:r>
          </w:p>
        </w:tc>
      </w:tr>
      <w:tr w:rsidR="00946154" w:rsidTr="00946154">
        <w:tc>
          <w:tcPr>
            <w:tcW w:w="617" w:type="dxa"/>
            <w:vMerge/>
          </w:tcPr>
          <w:p w:rsidR="00946154" w:rsidRDefault="00946154" w:rsidP="00AC3C9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4" w:type="dxa"/>
            <w:vMerge/>
          </w:tcPr>
          <w:p w:rsidR="00946154" w:rsidRDefault="00946154" w:rsidP="00BD6A7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33" w:type="dxa"/>
          </w:tcPr>
          <w:p w:rsidR="00946154" w:rsidRPr="00946154" w:rsidRDefault="00946154" w:rsidP="0094615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46154">
              <w:rPr>
                <w:rFonts w:ascii="Times New Roman" w:hAnsi="Times New Roman" w:cs="Times New Roman"/>
                <w:sz w:val="28"/>
                <w:szCs w:val="28"/>
              </w:rPr>
              <w:t>Количество программ ДОДИ</w:t>
            </w:r>
          </w:p>
        </w:tc>
        <w:tc>
          <w:tcPr>
            <w:tcW w:w="2291" w:type="dxa"/>
          </w:tcPr>
          <w:p w:rsidR="00946154" w:rsidRDefault="009374DD" w:rsidP="00BD6A7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44</w:t>
            </w:r>
          </w:p>
        </w:tc>
      </w:tr>
      <w:tr w:rsidR="00946154" w:rsidTr="00946154">
        <w:tc>
          <w:tcPr>
            <w:tcW w:w="617" w:type="dxa"/>
            <w:vMerge/>
          </w:tcPr>
          <w:p w:rsidR="00946154" w:rsidRDefault="00946154" w:rsidP="00AC3C9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4" w:type="dxa"/>
            <w:vMerge/>
          </w:tcPr>
          <w:p w:rsidR="00946154" w:rsidRDefault="00946154" w:rsidP="00BD6A7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33" w:type="dxa"/>
          </w:tcPr>
          <w:p w:rsidR="00946154" w:rsidRDefault="00946154" w:rsidP="0094615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6154">
              <w:rPr>
                <w:rFonts w:ascii="Times New Roman" w:hAnsi="Times New Roman" w:cs="Times New Roman"/>
                <w:sz w:val="28"/>
                <w:szCs w:val="28"/>
              </w:rPr>
              <w:t>Количество родителей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946154">
              <w:rPr>
                <w:rFonts w:ascii="Times New Roman" w:hAnsi="Times New Roman" w:cs="Times New Roman"/>
                <w:sz w:val="28"/>
                <w:szCs w:val="28"/>
              </w:rPr>
              <w:t>обучающихся с ОВЗ, детей- инвалидов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охваченных </w:t>
            </w:r>
            <w:r w:rsidRPr="00946154">
              <w:rPr>
                <w:rFonts w:ascii="Times New Roman" w:hAnsi="Times New Roman" w:cs="Times New Roman"/>
                <w:sz w:val="28"/>
                <w:szCs w:val="28"/>
              </w:rPr>
              <w:t>мероприяти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ями по ранней профориентации  </w:t>
            </w:r>
          </w:p>
        </w:tc>
        <w:tc>
          <w:tcPr>
            <w:tcW w:w="2291" w:type="dxa"/>
          </w:tcPr>
          <w:p w:rsidR="00946154" w:rsidRDefault="009374DD" w:rsidP="00BD6A7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115</w:t>
            </w:r>
          </w:p>
        </w:tc>
      </w:tr>
      <w:tr w:rsidR="00946154" w:rsidTr="00946154">
        <w:tc>
          <w:tcPr>
            <w:tcW w:w="617" w:type="dxa"/>
            <w:vMerge/>
          </w:tcPr>
          <w:p w:rsidR="00946154" w:rsidRDefault="00946154" w:rsidP="00BD6A7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4" w:type="dxa"/>
            <w:vMerge/>
          </w:tcPr>
          <w:p w:rsidR="00946154" w:rsidRDefault="00946154" w:rsidP="00BD6A7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33" w:type="dxa"/>
          </w:tcPr>
          <w:p w:rsidR="00946154" w:rsidRPr="00946154" w:rsidRDefault="00946154" w:rsidP="0094615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46154">
              <w:rPr>
                <w:rFonts w:ascii="Times New Roman" w:hAnsi="Times New Roman" w:cs="Times New Roman"/>
                <w:sz w:val="28"/>
                <w:szCs w:val="28"/>
              </w:rPr>
              <w:t>Количество обучающихся с ОВЗ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 инвалиды, которые продолжили обучение в СПО и ВПО</w:t>
            </w:r>
            <w:r w:rsidRPr="00946154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2291" w:type="dxa"/>
          </w:tcPr>
          <w:p w:rsidR="00946154" w:rsidRDefault="009374DD" w:rsidP="00BD6A7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</w:tr>
      <w:tr w:rsidR="00946154" w:rsidTr="00946154">
        <w:tc>
          <w:tcPr>
            <w:tcW w:w="617" w:type="dxa"/>
          </w:tcPr>
          <w:p w:rsidR="00BD6A78" w:rsidRDefault="002F168C" w:rsidP="00BD6A7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404" w:type="dxa"/>
          </w:tcPr>
          <w:p w:rsidR="00BD6A78" w:rsidRPr="009E102A" w:rsidRDefault="009E102A" w:rsidP="009E10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E102A">
              <w:rPr>
                <w:rFonts w:ascii="Times New Roman" w:hAnsi="Times New Roman" w:cs="Times New Roman"/>
                <w:sz w:val="28"/>
                <w:szCs w:val="28"/>
              </w:rPr>
              <w:t xml:space="preserve">Взаимодействие образовательных организаций с </w:t>
            </w:r>
            <w:r w:rsidRPr="009E10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социальными партнерами, партнерами - работодателями</w:t>
            </w:r>
          </w:p>
        </w:tc>
        <w:tc>
          <w:tcPr>
            <w:tcW w:w="3033" w:type="dxa"/>
          </w:tcPr>
          <w:p w:rsidR="00BD6A78" w:rsidRDefault="009E102A" w:rsidP="009374DD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74D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Численность социальных партнеров-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9E10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E10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работодател</w:t>
            </w:r>
            <w:r w:rsidR="009374DD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территории округа</w:t>
            </w:r>
          </w:p>
        </w:tc>
        <w:tc>
          <w:tcPr>
            <w:tcW w:w="2291" w:type="dxa"/>
          </w:tcPr>
          <w:p w:rsidR="00BD6A78" w:rsidRDefault="009374DD" w:rsidP="00BD6A7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10</w:t>
            </w:r>
          </w:p>
        </w:tc>
      </w:tr>
      <w:tr w:rsidR="00946154" w:rsidTr="00946154">
        <w:tc>
          <w:tcPr>
            <w:tcW w:w="617" w:type="dxa"/>
          </w:tcPr>
          <w:p w:rsidR="00BD6A78" w:rsidRDefault="00BD6A78" w:rsidP="00BD6A7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4" w:type="dxa"/>
          </w:tcPr>
          <w:p w:rsidR="00BD6A78" w:rsidRDefault="00BD6A78" w:rsidP="00BD6A7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33" w:type="dxa"/>
          </w:tcPr>
          <w:p w:rsidR="00BD6A78" w:rsidRDefault="009E102A" w:rsidP="009E102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6154">
              <w:rPr>
                <w:rFonts w:ascii="Times New Roman" w:hAnsi="Times New Roman" w:cs="Times New Roman"/>
                <w:sz w:val="28"/>
                <w:szCs w:val="28"/>
              </w:rPr>
              <w:t>Количество обучающихся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охваченных мероприятиями во взаимодействии с социальными партнерами</w:t>
            </w:r>
          </w:p>
        </w:tc>
        <w:tc>
          <w:tcPr>
            <w:tcW w:w="2291" w:type="dxa"/>
          </w:tcPr>
          <w:p w:rsidR="00BD6A78" w:rsidRDefault="009374DD" w:rsidP="00BD6A7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120</w:t>
            </w:r>
          </w:p>
        </w:tc>
      </w:tr>
      <w:tr w:rsidR="009E102A" w:rsidTr="00946154">
        <w:tc>
          <w:tcPr>
            <w:tcW w:w="617" w:type="dxa"/>
          </w:tcPr>
          <w:p w:rsidR="009E102A" w:rsidRDefault="009E102A" w:rsidP="00BD6A7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4" w:type="dxa"/>
          </w:tcPr>
          <w:p w:rsidR="009E102A" w:rsidRDefault="009E102A" w:rsidP="00BD6A7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33" w:type="dxa"/>
          </w:tcPr>
          <w:p w:rsidR="009E102A" w:rsidRPr="00946154" w:rsidRDefault="009E102A" w:rsidP="002F168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46154">
              <w:rPr>
                <w:rFonts w:ascii="Times New Roman" w:hAnsi="Times New Roman" w:cs="Times New Roman"/>
                <w:sz w:val="28"/>
                <w:szCs w:val="28"/>
              </w:rPr>
              <w:t>Количество обучающихся с ОВЗ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 инвалид</w:t>
            </w:r>
            <w:r w:rsidR="002F168C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охваченных мероприятиями во взаимодействии с социальными партнерами</w:t>
            </w:r>
          </w:p>
        </w:tc>
        <w:tc>
          <w:tcPr>
            <w:tcW w:w="2291" w:type="dxa"/>
          </w:tcPr>
          <w:p w:rsidR="009E102A" w:rsidRDefault="009374DD" w:rsidP="00BD6A7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</w:tr>
      <w:tr w:rsidR="002F168C" w:rsidTr="005E6AB1">
        <w:tc>
          <w:tcPr>
            <w:tcW w:w="9345" w:type="dxa"/>
            <w:gridSpan w:val="4"/>
          </w:tcPr>
          <w:p w:rsidR="002F168C" w:rsidRDefault="002F168C" w:rsidP="00BD6A7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Мониторинг условий образовательной среды профориентационной направленности</w:t>
            </w:r>
          </w:p>
        </w:tc>
      </w:tr>
      <w:tr w:rsidR="002F168C" w:rsidTr="00946154">
        <w:tc>
          <w:tcPr>
            <w:tcW w:w="617" w:type="dxa"/>
            <w:vMerge w:val="restart"/>
          </w:tcPr>
          <w:p w:rsidR="002F168C" w:rsidRDefault="002F168C" w:rsidP="00BD6A7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404" w:type="dxa"/>
            <w:vMerge w:val="restart"/>
          </w:tcPr>
          <w:p w:rsidR="002F168C" w:rsidRPr="002F168C" w:rsidRDefault="002F168C" w:rsidP="002F168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F168C">
              <w:rPr>
                <w:rFonts w:ascii="Times New Roman" w:hAnsi="Times New Roman" w:cs="Times New Roman"/>
                <w:sz w:val="28"/>
                <w:szCs w:val="28"/>
              </w:rPr>
              <w:t>Программно- методическая обеспеченность профориентационной работы</w:t>
            </w:r>
          </w:p>
        </w:tc>
        <w:tc>
          <w:tcPr>
            <w:tcW w:w="3033" w:type="dxa"/>
          </w:tcPr>
          <w:p w:rsidR="002F168C" w:rsidRPr="00946154" w:rsidRDefault="002F168C" w:rsidP="009E10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дополнительных общеобразовательных программ и программ внеурочной деятельности профориетационной направленности</w:t>
            </w:r>
          </w:p>
        </w:tc>
        <w:tc>
          <w:tcPr>
            <w:tcW w:w="2291" w:type="dxa"/>
          </w:tcPr>
          <w:p w:rsidR="002F168C" w:rsidRDefault="009374DD" w:rsidP="00BD6A7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45</w:t>
            </w:r>
          </w:p>
        </w:tc>
      </w:tr>
      <w:tr w:rsidR="002F168C" w:rsidTr="00946154">
        <w:tc>
          <w:tcPr>
            <w:tcW w:w="617" w:type="dxa"/>
            <w:vMerge/>
          </w:tcPr>
          <w:p w:rsidR="002F168C" w:rsidRDefault="002F168C" w:rsidP="00BD6A7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4" w:type="dxa"/>
            <w:vMerge/>
          </w:tcPr>
          <w:p w:rsidR="002F168C" w:rsidRDefault="002F168C" w:rsidP="00BD6A7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33" w:type="dxa"/>
          </w:tcPr>
          <w:p w:rsidR="002F168C" w:rsidRPr="00946154" w:rsidRDefault="002F168C" w:rsidP="002F168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программ профессионального обучения, реализующихся для обучающихся общеобразовательных организаций </w:t>
            </w:r>
          </w:p>
        </w:tc>
        <w:tc>
          <w:tcPr>
            <w:tcW w:w="2291" w:type="dxa"/>
          </w:tcPr>
          <w:p w:rsidR="002F168C" w:rsidRDefault="009374DD" w:rsidP="00BD6A7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</w:tr>
      <w:tr w:rsidR="002F168C" w:rsidTr="00946154">
        <w:tc>
          <w:tcPr>
            <w:tcW w:w="617" w:type="dxa"/>
            <w:vMerge/>
          </w:tcPr>
          <w:p w:rsidR="002F168C" w:rsidRDefault="002F168C" w:rsidP="00BD6A7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4" w:type="dxa"/>
            <w:vMerge/>
          </w:tcPr>
          <w:p w:rsidR="002F168C" w:rsidRDefault="002F168C" w:rsidP="00BD6A7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33" w:type="dxa"/>
          </w:tcPr>
          <w:p w:rsidR="002F168C" w:rsidRPr="00946154" w:rsidRDefault="002F168C" w:rsidP="009E10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программ профессионального обучения, реализующихся для обучающихся общеобразовательных организаций с ОВЗ и. или инвалидностью</w:t>
            </w:r>
          </w:p>
        </w:tc>
        <w:tc>
          <w:tcPr>
            <w:tcW w:w="2291" w:type="dxa"/>
          </w:tcPr>
          <w:p w:rsidR="002F168C" w:rsidRDefault="009374DD" w:rsidP="00BD6A7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</w:tr>
      <w:tr w:rsidR="002F168C" w:rsidTr="00946154">
        <w:tc>
          <w:tcPr>
            <w:tcW w:w="617" w:type="dxa"/>
            <w:vMerge/>
          </w:tcPr>
          <w:p w:rsidR="002F168C" w:rsidRDefault="002F168C" w:rsidP="00BD6A7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4" w:type="dxa"/>
            <w:vMerge/>
          </w:tcPr>
          <w:p w:rsidR="002F168C" w:rsidRDefault="002F168C" w:rsidP="00BD6A7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33" w:type="dxa"/>
          </w:tcPr>
          <w:p w:rsidR="002F168C" w:rsidRPr="00946154" w:rsidRDefault="002F168C" w:rsidP="009E10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программ профессиональных проб</w:t>
            </w:r>
          </w:p>
        </w:tc>
        <w:tc>
          <w:tcPr>
            <w:tcW w:w="2291" w:type="dxa"/>
          </w:tcPr>
          <w:p w:rsidR="002F168C" w:rsidRDefault="009374DD" w:rsidP="00BD6A7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</w:tr>
      <w:tr w:rsidR="002F168C" w:rsidTr="00946154">
        <w:tc>
          <w:tcPr>
            <w:tcW w:w="617" w:type="dxa"/>
            <w:vMerge w:val="restart"/>
          </w:tcPr>
          <w:p w:rsidR="002F168C" w:rsidRDefault="002F168C" w:rsidP="00BD6A7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5</w:t>
            </w:r>
          </w:p>
        </w:tc>
        <w:tc>
          <w:tcPr>
            <w:tcW w:w="3404" w:type="dxa"/>
            <w:vMerge w:val="restart"/>
          </w:tcPr>
          <w:p w:rsidR="002F168C" w:rsidRPr="002F168C" w:rsidRDefault="002F168C" w:rsidP="002F168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F168C">
              <w:rPr>
                <w:rFonts w:ascii="Times New Roman" w:hAnsi="Times New Roman" w:cs="Times New Roman"/>
                <w:sz w:val="28"/>
                <w:szCs w:val="28"/>
              </w:rPr>
              <w:t>Кадровая обеспеченность профориентационной работы</w:t>
            </w:r>
          </w:p>
        </w:tc>
        <w:tc>
          <w:tcPr>
            <w:tcW w:w="3033" w:type="dxa"/>
          </w:tcPr>
          <w:p w:rsidR="002F168C" w:rsidRPr="00946154" w:rsidRDefault="002F168C" w:rsidP="009E10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педагогов-навигаторов</w:t>
            </w:r>
          </w:p>
        </w:tc>
        <w:tc>
          <w:tcPr>
            <w:tcW w:w="2291" w:type="dxa"/>
          </w:tcPr>
          <w:p w:rsidR="002F168C" w:rsidRDefault="009374DD" w:rsidP="00BD6A7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</w:tr>
      <w:tr w:rsidR="002F168C" w:rsidTr="00946154">
        <w:tc>
          <w:tcPr>
            <w:tcW w:w="617" w:type="dxa"/>
            <w:vMerge/>
          </w:tcPr>
          <w:p w:rsidR="002F168C" w:rsidRDefault="002F168C" w:rsidP="00BD6A7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4" w:type="dxa"/>
            <w:vMerge/>
          </w:tcPr>
          <w:p w:rsidR="002F168C" w:rsidRDefault="002F168C" w:rsidP="00BD6A7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33" w:type="dxa"/>
          </w:tcPr>
          <w:p w:rsidR="002F168C" w:rsidRPr="00946154" w:rsidRDefault="002F168C" w:rsidP="002F168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педагогов, прошедших обучение по вопросам профориентации и профессионального самоопределения</w:t>
            </w:r>
          </w:p>
        </w:tc>
        <w:tc>
          <w:tcPr>
            <w:tcW w:w="2291" w:type="dxa"/>
          </w:tcPr>
          <w:p w:rsidR="002F168C" w:rsidRDefault="009374DD" w:rsidP="00BD6A7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</w:tr>
      <w:tr w:rsidR="002F168C" w:rsidTr="00946154">
        <w:tc>
          <w:tcPr>
            <w:tcW w:w="617" w:type="dxa"/>
            <w:vMerge/>
          </w:tcPr>
          <w:p w:rsidR="002F168C" w:rsidRDefault="002F168C" w:rsidP="00BD6A7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4" w:type="dxa"/>
            <w:vMerge/>
          </w:tcPr>
          <w:p w:rsidR="002F168C" w:rsidRDefault="002F168C" w:rsidP="00BD6A7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33" w:type="dxa"/>
          </w:tcPr>
          <w:p w:rsidR="002F168C" w:rsidRPr="00946154" w:rsidRDefault="002F168C" w:rsidP="009E10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педагогов-навигаторов, работающих с детьми ОВЗ и инвалидами в 9-х классах, в том числе по вопросам трудоустройства и профессионального самоопределения</w:t>
            </w:r>
          </w:p>
        </w:tc>
        <w:tc>
          <w:tcPr>
            <w:tcW w:w="2291" w:type="dxa"/>
          </w:tcPr>
          <w:p w:rsidR="002F168C" w:rsidRDefault="009374DD" w:rsidP="00BD6A7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</w:tr>
      <w:tr w:rsidR="002F168C" w:rsidTr="00946154">
        <w:tc>
          <w:tcPr>
            <w:tcW w:w="617" w:type="dxa"/>
            <w:vMerge/>
          </w:tcPr>
          <w:p w:rsidR="002F168C" w:rsidRDefault="002F168C" w:rsidP="00BD6A7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4" w:type="dxa"/>
            <w:vMerge/>
          </w:tcPr>
          <w:p w:rsidR="002F168C" w:rsidRDefault="002F168C" w:rsidP="00BD6A7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33" w:type="dxa"/>
          </w:tcPr>
          <w:p w:rsidR="002F168C" w:rsidRPr="00946154" w:rsidRDefault="002F168C" w:rsidP="002F168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педагогов работающих с детьми ОВЗ и инвалидами прошедшими обучение по вопросам трудоустройства и профессионального самоопределения </w:t>
            </w:r>
          </w:p>
        </w:tc>
        <w:tc>
          <w:tcPr>
            <w:tcW w:w="2291" w:type="dxa"/>
          </w:tcPr>
          <w:p w:rsidR="002F168C" w:rsidRDefault="009374DD" w:rsidP="00BD6A7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</w:tr>
      <w:tr w:rsidR="00600246" w:rsidTr="00946154">
        <w:tc>
          <w:tcPr>
            <w:tcW w:w="617" w:type="dxa"/>
            <w:vMerge w:val="restart"/>
          </w:tcPr>
          <w:p w:rsidR="00600246" w:rsidRDefault="00600246" w:rsidP="00BD6A7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3404" w:type="dxa"/>
            <w:vMerge w:val="restart"/>
          </w:tcPr>
          <w:p w:rsidR="00600246" w:rsidRPr="00600246" w:rsidRDefault="00600246" w:rsidP="006002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00246">
              <w:rPr>
                <w:rFonts w:ascii="Times New Roman" w:hAnsi="Times New Roman" w:cs="Times New Roman"/>
                <w:sz w:val="28"/>
                <w:szCs w:val="28"/>
              </w:rPr>
              <w:t>Инфраструктурная обеспеченность профориентационной работы</w:t>
            </w:r>
          </w:p>
        </w:tc>
        <w:tc>
          <w:tcPr>
            <w:tcW w:w="3033" w:type="dxa"/>
          </w:tcPr>
          <w:p w:rsidR="00600246" w:rsidRPr="00946154" w:rsidRDefault="00600246" w:rsidP="006002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Функционирующие центры цифрового и гуманитарных профилей «Точка роста»</w:t>
            </w:r>
          </w:p>
        </w:tc>
        <w:tc>
          <w:tcPr>
            <w:tcW w:w="2291" w:type="dxa"/>
          </w:tcPr>
          <w:p w:rsidR="00600246" w:rsidRDefault="009374DD" w:rsidP="00BD6A7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600246" w:rsidTr="00946154">
        <w:tc>
          <w:tcPr>
            <w:tcW w:w="617" w:type="dxa"/>
            <w:vMerge/>
          </w:tcPr>
          <w:p w:rsidR="00600246" w:rsidRDefault="00600246" w:rsidP="00BD6A7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4" w:type="dxa"/>
            <w:vMerge/>
          </w:tcPr>
          <w:p w:rsidR="00600246" w:rsidRDefault="00600246" w:rsidP="00BD6A7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33" w:type="dxa"/>
          </w:tcPr>
          <w:p w:rsidR="00600246" w:rsidRPr="00600246" w:rsidRDefault="00600246" w:rsidP="009E102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Сетевое взаимодействие</w:t>
            </w:r>
          </w:p>
        </w:tc>
        <w:tc>
          <w:tcPr>
            <w:tcW w:w="2291" w:type="dxa"/>
          </w:tcPr>
          <w:p w:rsidR="00600246" w:rsidRDefault="009374DD" w:rsidP="00BD6A7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Организованно </w:t>
            </w:r>
          </w:p>
        </w:tc>
      </w:tr>
      <w:tr w:rsidR="00600246" w:rsidTr="00946154">
        <w:tc>
          <w:tcPr>
            <w:tcW w:w="617" w:type="dxa"/>
            <w:vMerge/>
          </w:tcPr>
          <w:p w:rsidR="00600246" w:rsidRDefault="00600246" w:rsidP="00BD6A7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4" w:type="dxa"/>
            <w:vMerge/>
          </w:tcPr>
          <w:p w:rsidR="00600246" w:rsidRDefault="00600246" w:rsidP="00BD6A7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33" w:type="dxa"/>
          </w:tcPr>
          <w:p w:rsidR="00600246" w:rsidRPr="00600246" w:rsidRDefault="00600246" w:rsidP="009E10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Центры цифровой образовательной среды</w:t>
            </w:r>
          </w:p>
        </w:tc>
        <w:tc>
          <w:tcPr>
            <w:tcW w:w="2291" w:type="dxa"/>
          </w:tcPr>
          <w:p w:rsidR="00600246" w:rsidRDefault="009374DD" w:rsidP="00BD6A7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600246" w:rsidTr="00946154">
        <w:tc>
          <w:tcPr>
            <w:tcW w:w="617" w:type="dxa"/>
            <w:vMerge/>
          </w:tcPr>
          <w:p w:rsidR="00600246" w:rsidRDefault="00600246" w:rsidP="00BD6A7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4" w:type="dxa"/>
            <w:vMerge/>
          </w:tcPr>
          <w:p w:rsidR="00600246" w:rsidRDefault="00600246" w:rsidP="00BD6A7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33" w:type="dxa"/>
          </w:tcPr>
          <w:p w:rsidR="00600246" w:rsidRPr="00946154" w:rsidRDefault="00600246" w:rsidP="009E10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Численность детей, охваченных профориентационными мероприятиями</w:t>
            </w:r>
          </w:p>
        </w:tc>
        <w:tc>
          <w:tcPr>
            <w:tcW w:w="2291" w:type="dxa"/>
          </w:tcPr>
          <w:p w:rsidR="00600246" w:rsidRDefault="009374DD" w:rsidP="00BD6A7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1721</w:t>
            </w:r>
          </w:p>
        </w:tc>
      </w:tr>
      <w:tr w:rsidR="00600246" w:rsidTr="00D23DE2">
        <w:tc>
          <w:tcPr>
            <w:tcW w:w="9345" w:type="dxa"/>
            <w:gridSpan w:val="4"/>
          </w:tcPr>
          <w:p w:rsidR="00600246" w:rsidRDefault="00600246" w:rsidP="00BD6A7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Мониторинг результатов профориентационной работы</w:t>
            </w:r>
          </w:p>
        </w:tc>
      </w:tr>
      <w:tr w:rsidR="002F168C" w:rsidTr="00946154">
        <w:tc>
          <w:tcPr>
            <w:tcW w:w="617" w:type="dxa"/>
          </w:tcPr>
          <w:p w:rsidR="002F168C" w:rsidRDefault="00600246" w:rsidP="00BD6A7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7</w:t>
            </w:r>
          </w:p>
        </w:tc>
        <w:tc>
          <w:tcPr>
            <w:tcW w:w="3404" w:type="dxa"/>
          </w:tcPr>
          <w:p w:rsidR="002F168C" w:rsidRPr="00600246" w:rsidRDefault="00600246" w:rsidP="006002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00246">
              <w:rPr>
                <w:rFonts w:ascii="Times New Roman" w:hAnsi="Times New Roman" w:cs="Times New Roman"/>
                <w:sz w:val="28"/>
                <w:szCs w:val="28"/>
              </w:rPr>
              <w:t>Охват различными формами профессиональной ориентации</w:t>
            </w:r>
          </w:p>
        </w:tc>
        <w:tc>
          <w:tcPr>
            <w:tcW w:w="3033" w:type="dxa"/>
          </w:tcPr>
          <w:p w:rsidR="002F168C" w:rsidRPr="00946154" w:rsidRDefault="00600246" w:rsidP="00B810E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Доля обучающихся 6-11 классов </w:t>
            </w:r>
            <w:r w:rsidR="00B810E4">
              <w:rPr>
                <w:rFonts w:ascii="Times New Roman" w:hAnsi="Times New Roman" w:cs="Times New Roman"/>
                <w:sz w:val="28"/>
                <w:szCs w:val="28"/>
              </w:rPr>
              <w:t>, охваченных профориентационной работой</w:t>
            </w:r>
          </w:p>
        </w:tc>
        <w:tc>
          <w:tcPr>
            <w:tcW w:w="2291" w:type="dxa"/>
          </w:tcPr>
          <w:p w:rsidR="002F168C" w:rsidRDefault="009374DD" w:rsidP="009374D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3790 -98% ( без учета 2-х и более раз)</w:t>
            </w:r>
          </w:p>
        </w:tc>
      </w:tr>
      <w:tr w:rsidR="002F168C" w:rsidTr="00946154">
        <w:tc>
          <w:tcPr>
            <w:tcW w:w="617" w:type="dxa"/>
          </w:tcPr>
          <w:p w:rsidR="002F168C" w:rsidRDefault="00B810E4" w:rsidP="00BD6A7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3404" w:type="dxa"/>
          </w:tcPr>
          <w:p w:rsidR="002F168C" w:rsidRPr="00B810E4" w:rsidRDefault="00B810E4" w:rsidP="00B810E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810E4">
              <w:rPr>
                <w:rFonts w:ascii="Times New Roman" w:hAnsi="Times New Roman" w:cs="Times New Roman"/>
                <w:sz w:val="28"/>
                <w:szCs w:val="28"/>
              </w:rPr>
              <w:t>Участие в соревнованиях, чемпионатах</w:t>
            </w:r>
          </w:p>
        </w:tc>
        <w:tc>
          <w:tcPr>
            <w:tcW w:w="3033" w:type="dxa"/>
          </w:tcPr>
          <w:p w:rsidR="002F168C" w:rsidRPr="00B810E4" w:rsidRDefault="00B810E4" w:rsidP="009E10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участников регионального чемпионата «Молодые профессионалы» (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WorldSkills</w:t>
            </w:r>
            <w:r w:rsidRPr="00B810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Russia</w:t>
            </w:r>
            <w:r w:rsidRPr="00B810E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291" w:type="dxa"/>
          </w:tcPr>
          <w:p w:rsidR="002F168C" w:rsidRDefault="009374DD" w:rsidP="00BD6A7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400</w:t>
            </w:r>
          </w:p>
        </w:tc>
      </w:tr>
      <w:tr w:rsidR="002F168C" w:rsidTr="00946154">
        <w:tc>
          <w:tcPr>
            <w:tcW w:w="617" w:type="dxa"/>
          </w:tcPr>
          <w:p w:rsidR="002F168C" w:rsidRDefault="00B810E4" w:rsidP="00BD6A7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3404" w:type="dxa"/>
          </w:tcPr>
          <w:p w:rsidR="002F168C" w:rsidRPr="00B810E4" w:rsidRDefault="00B810E4" w:rsidP="00B810E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810E4">
              <w:rPr>
                <w:rFonts w:ascii="Times New Roman" w:hAnsi="Times New Roman" w:cs="Times New Roman"/>
                <w:sz w:val="28"/>
                <w:szCs w:val="28"/>
              </w:rPr>
              <w:t>Трудоустройство по выбранной специальности, профессии</w:t>
            </w:r>
          </w:p>
        </w:tc>
        <w:tc>
          <w:tcPr>
            <w:tcW w:w="3033" w:type="dxa"/>
          </w:tcPr>
          <w:p w:rsidR="002F168C" w:rsidRPr="00946154" w:rsidRDefault="00B810E4" w:rsidP="009E10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Трудоустройство выпускников 9-х и 11-хк лассов</w:t>
            </w:r>
          </w:p>
        </w:tc>
        <w:tc>
          <w:tcPr>
            <w:tcW w:w="2291" w:type="dxa"/>
          </w:tcPr>
          <w:p w:rsidR="002F168C" w:rsidRDefault="009374DD" w:rsidP="00BD6A7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Отчет за 20 год</w:t>
            </w:r>
          </w:p>
        </w:tc>
      </w:tr>
    </w:tbl>
    <w:p w:rsidR="00BD6A78" w:rsidRPr="00BD6A78" w:rsidRDefault="00BD6A78" w:rsidP="00BD6A7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BD6A78" w:rsidRPr="00BD6A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941"/>
    <w:rsid w:val="002F168C"/>
    <w:rsid w:val="003A6941"/>
    <w:rsid w:val="00600246"/>
    <w:rsid w:val="00717E62"/>
    <w:rsid w:val="009374DD"/>
    <w:rsid w:val="00946154"/>
    <w:rsid w:val="009760B9"/>
    <w:rsid w:val="009E102A"/>
    <w:rsid w:val="00AC3C90"/>
    <w:rsid w:val="00B810E4"/>
    <w:rsid w:val="00BD6A78"/>
    <w:rsid w:val="00E46EF6"/>
    <w:rsid w:val="00F30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E48FC"/>
  <w15:chartTrackingRefBased/>
  <w15:docId w15:val="{36FB0578-BDBD-4BC7-BA77-BCCB97723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D6A78"/>
    <w:pPr>
      <w:spacing w:after="0" w:line="240" w:lineRule="auto"/>
    </w:pPr>
  </w:style>
  <w:style w:type="table" w:styleId="a4">
    <w:name w:val="Table Grid"/>
    <w:basedOn w:val="a1"/>
    <w:uiPriority w:val="39"/>
    <w:rsid w:val="00BD6A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670</Words>
  <Characters>3825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Ширинян</dc:creator>
  <cp:keywords/>
  <dc:description/>
  <cp:lastModifiedBy>Ширинян</cp:lastModifiedBy>
  <cp:revision>4</cp:revision>
  <dcterms:created xsi:type="dcterms:W3CDTF">2021-06-21T14:22:00Z</dcterms:created>
  <dcterms:modified xsi:type="dcterms:W3CDTF">2021-06-21T14:37:00Z</dcterms:modified>
</cp:coreProperties>
</file>