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4" w:rsidRPr="00470EC4" w:rsidRDefault="00470EC4" w:rsidP="00470EC4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0EC4">
        <w:rPr>
          <w:rFonts w:ascii="Times New Roman" w:hAnsi="Times New Roman"/>
          <w:sz w:val="28"/>
          <w:szCs w:val="28"/>
          <w:lang w:val="ru-RU"/>
        </w:rPr>
        <w:t xml:space="preserve">Утверждены: </w:t>
      </w:r>
    </w:p>
    <w:p w:rsidR="00470EC4" w:rsidRPr="00470EC4" w:rsidRDefault="00470EC4" w:rsidP="00470EC4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470EC4">
        <w:rPr>
          <w:rFonts w:ascii="Times New Roman" w:hAnsi="Times New Roman"/>
          <w:sz w:val="28"/>
          <w:szCs w:val="28"/>
          <w:lang w:val="ru-RU"/>
        </w:rPr>
        <w:t xml:space="preserve"> на заседании </w:t>
      </w:r>
      <w:proofErr w:type="gramStart"/>
      <w:r w:rsidRPr="00470EC4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</w:p>
    <w:p w:rsidR="00470EC4" w:rsidRPr="00470EC4" w:rsidRDefault="00470EC4" w:rsidP="00470EC4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470EC4">
        <w:rPr>
          <w:rFonts w:ascii="Times New Roman" w:hAnsi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470EC4" w:rsidRPr="00470EC4" w:rsidRDefault="00470EC4" w:rsidP="00470EC4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470EC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0EC4">
        <w:rPr>
          <w:rFonts w:ascii="Times New Roman" w:hAnsi="Times New Roman"/>
          <w:sz w:val="28"/>
          <w:szCs w:val="28"/>
          <w:lang w:val="ru-RU"/>
        </w:rPr>
        <w:t>Грачевского</w:t>
      </w:r>
      <w:proofErr w:type="spellEnd"/>
      <w:r w:rsidRPr="00470EC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470EC4" w:rsidRPr="00470EC4" w:rsidRDefault="00470EC4" w:rsidP="00470EC4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470EC4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</w:p>
    <w:p w:rsidR="00470EC4" w:rsidRPr="00470EC4" w:rsidRDefault="00470EC4" w:rsidP="00470EC4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470EC4">
        <w:rPr>
          <w:rFonts w:ascii="Times New Roman" w:hAnsi="Times New Roman"/>
          <w:sz w:val="28"/>
          <w:szCs w:val="28"/>
          <w:lang w:val="ru-RU"/>
        </w:rPr>
        <w:t xml:space="preserve"> протокол от 28.08.2018 года № 1</w:t>
      </w:r>
    </w:p>
    <w:p w:rsidR="00E56CF5" w:rsidRPr="008F149D" w:rsidRDefault="00E56CF5" w:rsidP="00470EC4">
      <w:pPr>
        <w:tabs>
          <w:tab w:val="left" w:pos="851"/>
        </w:tabs>
        <w:spacing w:after="0"/>
        <w:rPr>
          <w:b/>
          <w:lang w:val="ru-RU"/>
        </w:rPr>
      </w:pPr>
    </w:p>
    <w:p w:rsidR="00E56CF5" w:rsidRPr="008F149D" w:rsidRDefault="00E56CF5" w:rsidP="00D10727">
      <w:pPr>
        <w:tabs>
          <w:tab w:val="left" w:pos="851"/>
        </w:tabs>
        <w:rPr>
          <w:b/>
          <w:lang w:val="ru-RU"/>
        </w:rPr>
      </w:pPr>
    </w:p>
    <w:p w:rsidR="00E56CF5" w:rsidRPr="008F149D" w:rsidRDefault="00E56CF5" w:rsidP="00D10727">
      <w:pPr>
        <w:pStyle w:val="a3"/>
        <w:tabs>
          <w:tab w:val="left" w:pos="851"/>
        </w:tabs>
        <w:rPr>
          <w:b/>
          <w:sz w:val="28"/>
          <w:szCs w:val="28"/>
        </w:rPr>
      </w:pPr>
    </w:p>
    <w:p w:rsidR="00E56CF5" w:rsidRPr="008F149D" w:rsidRDefault="00E56CF5" w:rsidP="00D10727">
      <w:pPr>
        <w:pStyle w:val="a3"/>
        <w:tabs>
          <w:tab w:val="left" w:pos="851"/>
        </w:tabs>
        <w:rPr>
          <w:b/>
          <w:sz w:val="28"/>
          <w:szCs w:val="28"/>
        </w:rPr>
      </w:pPr>
    </w:p>
    <w:p w:rsidR="00E56CF5" w:rsidRPr="008F149D" w:rsidRDefault="00E56CF5" w:rsidP="00D10727">
      <w:pPr>
        <w:pStyle w:val="a3"/>
        <w:tabs>
          <w:tab w:val="left" w:pos="851"/>
        </w:tabs>
        <w:rPr>
          <w:b/>
          <w:sz w:val="28"/>
          <w:szCs w:val="28"/>
        </w:rPr>
      </w:pPr>
    </w:p>
    <w:p w:rsidR="00E56CF5" w:rsidRPr="008F149D" w:rsidRDefault="00E56CF5" w:rsidP="00D10727">
      <w:pPr>
        <w:pStyle w:val="a3"/>
        <w:tabs>
          <w:tab w:val="left" w:pos="851"/>
        </w:tabs>
        <w:rPr>
          <w:b/>
          <w:sz w:val="28"/>
          <w:szCs w:val="28"/>
        </w:rPr>
      </w:pPr>
    </w:p>
    <w:p w:rsidR="00E56CF5" w:rsidRPr="008F149D" w:rsidRDefault="00E56CF5" w:rsidP="00D10727">
      <w:pPr>
        <w:pStyle w:val="a3"/>
        <w:tabs>
          <w:tab w:val="left" w:pos="851"/>
        </w:tabs>
        <w:rPr>
          <w:b/>
          <w:sz w:val="28"/>
          <w:szCs w:val="28"/>
        </w:rPr>
      </w:pPr>
    </w:p>
    <w:p w:rsidR="003473CD" w:rsidRDefault="00470EC4" w:rsidP="00D10727">
      <w:pPr>
        <w:pStyle w:val="a3"/>
        <w:tabs>
          <w:tab w:val="left" w:pos="851"/>
        </w:tabs>
        <w:jc w:val="center"/>
        <w:rPr>
          <w:b/>
          <w:sz w:val="28"/>
          <w:szCs w:val="28"/>
        </w:rPr>
      </w:pPr>
      <w:r w:rsidRPr="008F149D">
        <w:rPr>
          <w:b/>
          <w:sz w:val="28"/>
          <w:szCs w:val="28"/>
        </w:rPr>
        <w:t>ТРЕБОВАНИЯ</w:t>
      </w:r>
    </w:p>
    <w:p w:rsidR="00470EC4" w:rsidRDefault="00470EC4" w:rsidP="00D10727">
      <w:pPr>
        <w:pStyle w:val="a3"/>
        <w:tabs>
          <w:tab w:val="left" w:pos="851"/>
        </w:tabs>
        <w:jc w:val="center"/>
        <w:rPr>
          <w:b/>
          <w:sz w:val="28"/>
          <w:szCs w:val="28"/>
        </w:rPr>
      </w:pPr>
      <w:r w:rsidRPr="008F149D">
        <w:rPr>
          <w:b/>
          <w:sz w:val="28"/>
          <w:szCs w:val="28"/>
        </w:rPr>
        <w:t xml:space="preserve">  К </w:t>
      </w:r>
      <w:r>
        <w:rPr>
          <w:b/>
          <w:sz w:val="28"/>
          <w:szCs w:val="28"/>
        </w:rPr>
        <w:t xml:space="preserve"> ПРОВЕДЕНИЮ  ШКОЛЬНОГО  ЭТАПА </w:t>
      </w:r>
    </w:p>
    <w:p w:rsidR="00470EC4" w:rsidRDefault="00470EC4" w:rsidP="00D10727">
      <w:pPr>
        <w:pStyle w:val="a3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8F149D">
        <w:rPr>
          <w:b/>
          <w:sz w:val="28"/>
          <w:szCs w:val="28"/>
        </w:rPr>
        <w:t xml:space="preserve">СЕРОССИЙСКОЙОЛИМПИАДЫ ШКОЛЬНИКОВ </w:t>
      </w:r>
    </w:p>
    <w:p w:rsidR="00E56CF5" w:rsidRPr="008F149D" w:rsidRDefault="00470EC4" w:rsidP="00D10727">
      <w:pPr>
        <w:pStyle w:val="a3"/>
        <w:tabs>
          <w:tab w:val="left" w:pos="851"/>
        </w:tabs>
        <w:jc w:val="center"/>
        <w:rPr>
          <w:b/>
          <w:sz w:val="28"/>
          <w:szCs w:val="28"/>
        </w:rPr>
      </w:pPr>
      <w:r w:rsidRPr="008F149D">
        <w:rPr>
          <w:b/>
          <w:sz w:val="28"/>
          <w:szCs w:val="28"/>
        </w:rPr>
        <w:t xml:space="preserve">ПО ИСКУССТВУ </w:t>
      </w:r>
      <w:r>
        <w:rPr>
          <w:b/>
          <w:sz w:val="28"/>
          <w:szCs w:val="28"/>
        </w:rPr>
        <w:t>(</w:t>
      </w:r>
      <w:r w:rsidRPr="008F149D">
        <w:rPr>
          <w:b/>
          <w:sz w:val="28"/>
          <w:szCs w:val="28"/>
        </w:rPr>
        <w:t>МХК</w:t>
      </w:r>
      <w:r>
        <w:rPr>
          <w:b/>
          <w:sz w:val="28"/>
          <w:szCs w:val="28"/>
        </w:rPr>
        <w:t xml:space="preserve">) В </w:t>
      </w:r>
      <w:r w:rsidRPr="008F149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F149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9</w:t>
      </w:r>
      <w:r w:rsidRPr="008F149D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.</w:t>
      </w:r>
      <w:r w:rsidRPr="008F149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8F149D">
        <w:rPr>
          <w:b/>
          <w:sz w:val="28"/>
          <w:szCs w:val="28"/>
        </w:rPr>
        <w:t xml:space="preserve"> </w:t>
      </w:r>
    </w:p>
    <w:p w:rsidR="00E56CF5" w:rsidRPr="008F149D" w:rsidRDefault="00E56CF5" w:rsidP="00D10727">
      <w:pPr>
        <w:tabs>
          <w:tab w:val="left" w:pos="851"/>
        </w:tabs>
        <w:spacing w:line="240" w:lineRule="exac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right"/>
        <w:rPr>
          <w:rFonts w:eastAsia="Calibri"/>
          <w:b/>
          <w:sz w:val="28"/>
          <w:szCs w:val="28"/>
          <w:lang w:val="ru-RU"/>
        </w:rPr>
      </w:pPr>
    </w:p>
    <w:p w:rsidR="00E56CF5" w:rsidRPr="008F149D" w:rsidRDefault="00E56CF5" w:rsidP="00D10727">
      <w:pPr>
        <w:tabs>
          <w:tab w:val="left" w:pos="851"/>
        </w:tabs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F149D">
        <w:rPr>
          <w:rFonts w:ascii="Times New Roman" w:eastAsia="Calibri" w:hAnsi="Times New Roman"/>
          <w:b/>
          <w:sz w:val="28"/>
          <w:szCs w:val="28"/>
          <w:lang w:val="ru-RU"/>
        </w:rPr>
        <w:t>Грачевка</w:t>
      </w:r>
      <w:r w:rsidR="008F149D">
        <w:rPr>
          <w:rFonts w:ascii="Times New Roman" w:eastAsia="Calibri" w:hAnsi="Times New Roman"/>
          <w:b/>
          <w:sz w:val="28"/>
          <w:szCs w:val="28"/>
          <w:lang w:val="ru-RU"/>
        </w:rPr>
        <w:t xml:space="preserve">,  </w:t>
      </w:r>
      <w:r w:rsidRPr="008F149D">
        <w:rPr>
          <w:rFonts w:ascii="Times New Roman" w:eastAsia="Calibri" w:hAnsi="Times New Roman"/>
          <w:b/>
          <w:sz w:val="28"/>
          <w:szCs w:val="28"/>
          <w:lang w:val="ru-RU"/>
        </w:rPr>
        <w:t xml:space="preserve"> 201</w:t>
      </w:r>
      <w:r w:rsidR="00326A1C">
        <w:rPr>
          <w:rFonts w:ascii="Times New Roman" w:eastAsia="Calibri" w:hAnsi="Times New Roman"/>
          <w:b/>
          <w:sz w:val="28"/>
          <w:szCs w:val="28"/>
          <w:lang w:val="ru-RU"/>
        </w:rPr>
        <w:t>8</w:t>
      </w:r>
    </w:p>
    <w:p w:rsidR="009602DF" w:rsidRDefault="009602DF" w:rsidP="00D10727">
      <w:pPr>
        <w:tabs>
          <w:tab w:val="left" w:pos="851"/>
        </w:tabs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470EC4" w:rsidRDefault="00470EC4" w:rsidP="00D10727">
      <w:pPr>
        <w:tabs>
          <w:tab w:val="left" w:pos="851"/>
        </w:tabs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E56CF5" w:rsidRDefault="00E56CF5" w:rsidP="00D10727">
      <w:pPr>
        <w:tabs>
          <w:tab w:val="left" w:pos="851"/>
        </w:tabs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ПРОТОКОЛ</w:t>
      </w:r>
      <w:r w:rsidR="00470EC4">
        <w:rPr>
          <w:rFonts w:ascii="Times New Roman" w:eastAsia="Calibri" w:hAnsi="Times New Roman"/>
          <w:b/>
          <w:sz w:val="28"/>
          <w:szCs w:val="28"/>
          <w:lang w:val="ru-RU"/>
        </w:rPr>
        <w:t xml:space="preserve"> № 1</w:t>
      </w:r>
    </w:p>
    <w:p w:rsidR="00E56CF5" w:rsidRDefault="00E56CF5" w:rsidP="00D10727">
      <w:pPr>
        <w:tabs>
          <w:tab w:val="left" w:pos="851"/>
        </w:tabs>
        <w:spacing w:line="240" w:lineRule="exact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E56CF5" w:rsidRDefault="00E56CF5" w:rsidP="009602DF">
      <w:pPr>
        <w:tabs>
          <w:tab w:val="left" w:pos="851"/>
        </w:tabs>
        <w:spacing w:line="24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заседания муниципальной предметно-методической комиссии  </w:t>
      </w:r>
      <w:r w:rsidR="00485D24">
        <w:rPr>
          <w:rFonts w:ascii="Times New Roman" w:eastAsia="Calibri" w:hAnsi="Times New Roman"/>
          <w:sz w:val="28"/>
          <w:szCs w:val="28"/>
          <w:lang w:val="ru-RU"/>
        </w:rPr>
        <w:t xml:space="preserve">школьного этапа </w:t>
      </w:r>
      <w:r w:rsidR="003473CD">
        <w:rPr>
          <w:rFonts w:ascii="Times New Roman" w:eastAsia="Calibri" w:hAnsi="Times New Roman"/>
          <w:sz w:val="28"/>
          <w:szCs w:val="28"/>
          <w:lang w:val="ru-RU"/>
        </w:rPr>
        <w:t>в</w:t>
      </w:r>
      <w:r>
        <w:rPr>
          <w:rFonts w:ascii="Times New Roman" w:eastAsia="Calibri" w:hAnsi="Times New Roman"/>
          <w:sz w:val="28"/>
          <w:szCs w:val="28"/>
          <w:lang w:val="ru-RU"/>
        </w:rPr>
        <w:t>сероссийской олимпиады школьников</w:t>
      </w:r>
      <w:r w:rsidR="00485D24">
        <w:rPr>
          <w:rFonts w:ascii="Times New Roman" w:eastAsia="Calibri" w:hAnsi="Times New Roman"/>
          <w:sz w:val="28"/>
          <w:szCs w:val="28"/>
          <w:lang w:val="ru-RU"/>
        </w:rPr>
        <w:t xml:space="preserve"> по искусству (МХК)</w:t>
      </w:r>
    </w:p>
    <w:p w:rsidR="00E56CF5" w:rsidRDefault="00E56CF5" w:rsidP="00D10727">
      <w:pPr>
        <w:tabs>
          <w:tab w:val="left" w:pos="851"/>
        </w:tabs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E56CF5" w:rsidRDefault="00E56CF5" w:rsidP="00D10727">
      <w:pPr>
        <w:tabs>
          <w:tab w:val="left" w:pos="851"/>
        </w:tabs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E56CF5" w:rsidRDefault="00E56CF5" w:rsidP="00D10727">
      <w:pPr>
        <w:tabs>
          <w:tab w:val="left" w:pos="851"/>
        </w:tabs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470EC4">
        <w:rPr>
          <w:rFonts w:ascii="Times New Roman" w:eastAsia="Calibri" w:hAnsi="Times New Roman"/>
          <w:sz w:val="28"/>
          <w:szCs w:val="28"/>
          <w:lang w:val="ru-RU"/>
        </w:rPr>
        <w:t>8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августа 201</w:t>
      </w:r>
      <w:r w:rsidR="00326A1C">
        <w:rPr>
          <w:rFonts w:ascii="Times New Roman" w:eastAsia="Calibri" w:hAnsi="Times New Roman"/>
          <w:sz w:val="28"/>
          <w:szCs w:val="28"/>
          <w:lang w:val="ru-RU"/>
        </w:rPr>
        <w:t>8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года</w:t>
      </w:r>
    </w:p>
    <w:p w:rsidR="00E56CF5" w:rsidRDefault="00E56CF5" w:rsidP="00D10727">
      <w:pPr>
        <w:tabs>
          <w:tab w:val="left" w:pos="851"/>
        </w:tabs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E56CF5" w:rsidRDefault="00E56CF5" w:rsidP="00D10727">
      <w:pPr>
        <w:tabs>
          <w:tab w:val="left" w:pos="851"/>
        </w:tabs>
        <w:spacing w:line="240" w:lineRule="exact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9602DF" w:rsidRDefault="00E56CF5" w:rsidP="00D10727">
      <w:pPr>
        <w:tabs>
          <w:tab w:val="left" w:pos="851"/>
        </w:tabs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Присутствовали: </w:t>
      </w:r>
    </w:p>
    <w:p w:rsidR="00E56CF5" w:rsidRPr="00E56CF5" w:rsidRDefault="009602DF" w:rsidP="009602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Долгополова Э.Ю., Пешкова Л.В., </w:t>
      </w:r>
      <w:r w:rsidR="00E56CF5" w:rsidRPr="00E56CF5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proofErr w:type="spellStart"/>
      <w:r w:rsidR="00E56CF5" w:rsidRPr="00E56CF5">
        <w:rPr>
          <w:rFonts w:ascii="Times New Roman" w:hAnsi="Times New Roman"/>
          <w:sz w:val="28"/>
          <w:szCs w:val="28"/>
          <w:lang w:val="ru-RU"/>
        </w:rPr>
        <w:t>Мазикина</w:t>
      </w:r>
      <w:proofErr w:type="spellEnd"/>
      <w:r w:rsidR="00E56CF5" w:rsidRPr="00E56CF5">
        <w:rPr>
          <w:rFonts w:ascii="Times New Roman" w:hAnsi="Times New Roman"/>
          <w:sz w:val="28"/>
          <w:szCs w:val="28"/>
          <w:lang w:val="ru-RU"/>
        </w:rPr>
        <w:t xml:space="preserve"> И.А., </w:t>
      </w:r>
      <w:proofErr w:type="spellStart"/>
      <w:r w:rsidR="00E56CF5" w:rsidRPr="00E56CF5">
        <w:rPr>
          <w:rFonts w:ascii="Times New Roman" w:hAnsi="Times New Roman"/>
          <w:sz w:val="28"/>
          <w:szCs w:val="28"/>
          <w:lang w:val="ru-RU"/>
        </w:rPr>
        <w:t>Кобышева</w:t>
      </w:r>
      <w:proofErr w:type="spellEnd"/>
      <w:r w:rsidR="00E56CF5" w:rsidRPr="00E56CF5">
        <w:rPr>
          <w:rFonts w:ascii="Times New Roman" w:hAnsi="Times New Roman"/>
          <w:sz w:val="28"/>
          <w:szCs w:val="28"/>
          <w:lang w:val="ru-RU"/>
        </w:rPr>
        <w:t xml:space="preserve"> Л.Н., </w:t>
      </w:r>
    </w:p>
    <w:p w:rsidR="00E56CF5" w:rsidRPr="00E56CF5" w:rsidRDefault="00E56CF5" w:rsidP="009602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56CF5">
        <w:rPr>
          <w:rFonts w:ascii="Times New Roman" w:hAnsi="Times New Roman"/>
          <w:sz w:val="28"/>
          <w:szCs w:val="28"/>
          <w:lang w:val="ru-RU"/>
        </w:rPr>
        <w:t>Савело М.В., Литвиненко В.Ф..</w:t>
      </w:r>
    </w:p>
    <w:p w:rsidR="00E56CF5" w:rsidRDefault="00E56CF5" w:rsidP="00D10727">
      <w:pPr>
        <w:tabs>
          <w:tab w:val="left" w:pos="851"/>
        </w:tabs>
        <w:spacing w:after="0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9602DF" w:rsidRDefault="00E56CF5" w:rsidP="00D10727">
      <w:pPr>
        <w:tabs>
          <w:tab w:val="left" w:pos="851"/>
        </w:tabs>
        <w:spacing w:after="0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Слушали:</w:t>
      </w:r>
      <w:r w:rsidR="003473CD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</w:p>
    <w:p w:rsidR="00E56CF5" w:rsidRDefault="003473CD" w:rsidP="009602DF">
      <w:pPr>
        <w:tabs>
          <w:tab w:val="left" w:pos="851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473CD">
        <w:rPr>
          <w:rFonts w:ascii="Times New Roman" w:eastAsia="Calibri" w:hAnsi="Times New Roman"/>
          <w:sz w:val="28"/>
          <w:szCs w:val="28"/>
          <w:lang w:val="ru-RU"/>
        </w:rPr>
        <w:t xml:space="preserve">Ирину Александровну </w:t>
      </w:r>
      <w:proofErr w:type="spellStart"/>
      <w:r w:rsidRPr="003473CD">
        <w:rPr>
          <w:rFonts w:ascii="Times New Roman" w:eastAsia="Calibri" w:hAnsi="Times New Roman"/>
          <w:sz w:val="28"/>
          <w:szCs w:val="28"/>
          <w:lang w:val="ru-RU"/>
        </w:rPr>
        <w:t>Мазикину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, председателя МПМК школьного этапа всероссийской олимпиады школьников по искусству (МХК)</w:t>
      </w:r>
    </w:p>
    <w:p w:rsidR="003473CD" w:rsidRDefault="003473CD" w:rsidP="00D10727">
      <w:pPr>
        <w:tabs>
          <w:tab w:val="left" w:pos="851"/>
        </w:tabs>
        <w:spacing w:after="0"/>
        <w:rPr>
          <w:rFonts w:ascii="Times New Roman" w:eastAsia="Calibri" w:hAnsi="Times New Roman"/>
          <w:sz w:val="28"/>
          <w:szCs w:val="28"/>
          <w:lang w:val="ru-RU"/>
        </w:rPr>
      </w:pPr>
    </w:p>
    <w:p w:rsidR="00E56CF5" w:rsidRDefault="00E56CF5" w:rsidP="00D10727">
      <w:pPr>
        <w:tabs>
          <w:tab w:val="left" w:pos="851"/>
        </w:tabs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1.Требования</w:t>
      </w:r>
      <w:r w:rsidR="003473C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к проведению, задания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и крите</w:t>
      </w:r>
      <w:r w:rsidR="003473CD">
        <w:rPr>
          <w:rFonts w:ascii="Times New Roman" w:eastAsia="Calibri" w:hAnsi="Times New Roman"/>
          <w:sz w:val="28"/>
          <w:szCs w:val="28"/>
          <w:lang w:val="ru-RU"/>
        </w:rPr>
        <w:t>рии оценивания школьного этапа в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серосссийской олимпиады школьников по </w:t>
      </w:r>
      <w:r w:rsidR="003473CD">
        <w:rPr>
          <w:rFonts w:ascii="Times New Roman" w:eastAsia="Calibri" w:hAnsi="Times New Roman"/>
          <w:sz w:val="28"/>
          <w:szCs w:val="28"/>
          <w:lang w:val="ru-RU"/>
        </w:rPr>
        <w:t>искусству (МХК)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201</w:t>
      </w:r>
      <w:r w:rsidR="00326A1C">
        <w:rPr>
          <w:rFonts w:ascii="Times New Roman" w:eastAsia="Calibri" w:hAnsi="Times New Roman"/>
          <w:sz w:val="28"/>
          <w:szCs w:val="28"/>
          <w:lang w:val="ru-RU"/>
        </w:rPr>
        <w:t>8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года  </w:t>
      </w:r>
    </w:p>
    <w:p w:rsidR="00E56CF5" w:rsidRDefault="00E56CF5" w:rsidP="00D10727">
      <w:pPr>
        <w:tabs>
          <w:tab w:val="left" w:pos="851"/>
        </w:tabs>
        <w:spacing w:line="240" w:lineRule="exac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E56CF5" w:rsidRDefault="00E56CF5" w:rsidP="009602DF">
      <w:pPr>
        <w:tabs>
          <w:tab w:val="left" w:pos="851"/>
        </w:tabs>
        <w:spacing w:line="240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Постановили:</w:t>
      </w:r>
    </w:p>
    <w:p w:rsidR="00E56CF5" w:rsidRDefault="00E56CF5" w:rsidP="009602DF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1.Требования</w:t>
      </w:r>
      <w:r w:rsidR="00485D2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к проведению, задания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и крите</w:t>
      </w:r>
      <w:r w:rsidR="002B49EA">
        <w:rPr>
          <w:rFonts w:ascii="Times New Roman" w:eastAsia="Calibri" w:hAnsi="Times New Roman"/>
          <w:sz w:val="28"/>
          <w:szCs w:val="28"/>
          <w:lang w:val="ru-RU"/>
        </w:rPr>
        <w:t>рии оценивания школьного этапа в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серосссийской олимпиады школьников по искусству (МХК)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201</w:t>
      </w:r>
      <w:r w:rsidR="00326A1C">
        <w:rPr>
          <w:rFonts w:ascii="Times New Roman" w:eastAsia="Calibri" w:hAnsi="Times New Roman"/>
          <w:sz w:val="28"/>
          <w:szCs w:val="28"/>
          <w:lang w:val="ru-RU"/>
        </w:rPr>
        <w:t>8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года утвердить.</w:t>
      </w:r>
    </w:p>
    <w:p w:rsidR="00E56CF5" w:rsidRDefault="00E56CF5" w:rsidP="00D10727">
      <w:pPr>
        <w:tabs>
          <w:tab w:val="left" w:pos="851"/>
        </w:tabs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E56CF5" w:rsidRDefault="00E56CF5" w:rsidP="00D10727">
      <w:pPr>
        <w:tabs>
          <w:tab w:val="left" w:pos="851"/>
        </w:tabs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E56CF5" w:rsidRDefault="00E56CF5" w:rsidP="00D10727">
      <w:pPr>
        <w:tabs>
          <w:tab w:val="left" w:pos="851"/>
        </w:tabs>
        <w:spacing w:line="240" w:lineRule="exact"/>
        <w:rPr>
          <w:rFonts w:ascii="Times New Roman" w:eastAsia="Calibri" w:hAnsi="Times New Roman"/>
          <w:sz w:val="28"/>
          <w:szCs w:val="28"/>
          <w:lang w:val="ru-RU"/>
        </w:rPr>
      </w:pPr>
    </w:p>
    <w:p w:rsidR="00E56CF5" w:rsidRDefault="00E56CF5" w:rsidP="009602DF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CF0FE8" w:rsidRDefault="00E56CF5" w:rsidP="009602DF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Председатель муниципальной предметно-методической комиссии,</w:t>
      </w:r>
    </w:p>
    <w:p w:rsidR="00E56CF5" w:rsidRPr="00CF0FE8" w:rsidRDefault="00470EC4" w:rsidP="009602DF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 xml:space="preserve">эксперт </w:t>
      </w:r>
      <w:r w:rsidR="00E56CF5">
        <w:rPr>
          <w:rFonts w:ascii="Times New Roman" w:eastAsia="Calibri" w:hAnsi="Times New Roman"/>
          <w:sz w:val="28"/>
          <w:lang w:val="ru-RU"/>
        </w:rPr>
        <w:t>информационно-методического отдела</w:t>
      </w:r>
    </w:p>
    <w:p w:rsidR="00E56CF5" w:rsidRDefault="00E56CF5" w:rsidP="009602DF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 xml:space="preserve">МКУ «Центр обслуживания отрасли образования» </w:t>
      </w:r>
    </w:p>
    <w:p w:rsidR="00E56CF5" w:rsidRDefault="00E56CF5" w:rsidP="009602DF">
      <w:pPr>
        <w:tabs>
          <w:tab w:val="left" w:pos="851"/>
          <w:tab w:val="left" w:pos="7930"/>
        </w:tabs>
        <w:spacing w:after="0" w:line="240" w:lineRule="auto"/>
        <w:rPr>
          <w:rFonts w:ascii="Times New Roman" w:eastAsia="Calibri" w:hAnsi="Times New Roman"/>
          <w:sz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lang w:val="ru-RU"/>
        </w:rPr>
        <w:t>Грачёвского</w:t>
      </w:r>
      <w:proofErr w:type="spellEnd"/>
      <w:r>
        <w:rPr>
          <w:rFonts w:ascii="Times New Roman" w:eastAsia="Calibri" w:hAnsi="Times New Roman"/>
          <w:sz w:val="28"/>
          <w:lang w:val="ru-RU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</w:t>
      </w:r>
      <w:r w:rsidR="009602DF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r w:rsidR="009602DF">
        <w:rPr>
          <w:rFonts w:ascii="Times New Roman" w:eastAsia="Calibri" w:hAnsi="Times New Roman"/>
          <w:sz w:val="28"/>
          <w:szCs w:val="28"/>
          <w:lang w:val="ru-RU"/>
        </w:rPr>
        <w:t>Э.Ю. Долгополова</w:t>
      </w:r>
    </w:p>
    <w:p w:rsidR="00E56CF5" w:rsidRDefault="00E56CF5" w:rsidP="00AE0906">
      <w:pPr>
        <w:tabs>
          <w:tab w:val="left" w:pos="851"/>
        </w:tabs>
        <w:spacing w:after="0" w:line="240" w:lineRule="exact"/>
        <w:rPr>
          <w:rFonts w:eastAsia="Calibri"/>
          <w:sz w:val="28"/>
          <w:szCs w:val="28"/>
          <w:lang w:val="ru-RU"/>
        </w:rPr>
      </w:pPr>
    </w:p>
    <w:p w:rsidR="00E56CF5" w:rsidRDefault="00E56CF5" w:rsidP="00D10727">
      <w:pPr>
        <w:tabs>
          <w:tab w:val="left" w:pos="851"/>
        </w:tabs>
        <w:spacing w:line="240" w:lineRule="exact"/>
        <w:rPr>
          <w:rFonts w:eastAsia="Calibri"/>
          <w:sz w:val="28"/>
          <w:szCs w:val="28"/>
          <w:lang w:val="ru-RU"/>
        </w:rPr>
      </w:pPr>
    </w:p>
    <w:p w:rsidR="00E56CF5" w:rsidRDefault="00E56CF5" w:rsidP="00D10727">
      <w:pPr>
        <w:tabs>
          <w:tab w:val="left" w:pos="851"/>
        </w:tabs>
        <w:spacing w:line="240" w:lineRule="exact"/>
        <w:rPr>
          <w:rFonts w:eastAsia="Calibri"/>
          <w:sz w:val="28"/>
          <w:szCs w:val="28"/>
          <w:lang w:val="ru-RU"/>
        </w:rPr>
      </w:pPr>
    </w:p>
    <w:p w:rsidR="009602DF" w:rsidRDefault="009602DF" w:rsidP="00D10727">
      <w:pPr>
        <w:tabs>
          <w:tab w:val="left" w:pos="851"/>
        </w:tabs>
        <w:spacing w:line="240" w:lineRule="exact"/>
        <w:rPr>
          <w:rFonts w:eastAsia="Calibri"/>
          <w:sz w:val="28"/>
          <w:szCs w:val="28"/>
          <w:lang w:val="ru-RU"/>
        </w:rPr>
      </w:pPr>
    </w:p>
    <w:p w:rsidR="00AE0906" w:rsidRDefault="00AE0906" w:rsidP="00D10727">
      <w:pPr>
        <w:tabs>
          <w:tab w:val="left" w:pos="851"/>
        </w:tabs>
        <w:spacing w:line="240" w:lineRule="exact"/>
        <w:rPr>
          <w:rFonts w:eastAsia="Calibri"/>
          <w:sz w:val="28"/>
          <w:szCs w:val="28"/>
          <w:lang w:val="ru-RU"/>
        </w:rPr>
      </w:pPr>
    </w:p>
    <w:p w:rsidR="00B27A4A" w:rsidRDefault="00664AC6" w:rsidP="002B49EA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5"/>
      <w:bookmarkEnd w:id="0"/>
      <w:r w:rsidRPr="00E56CF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Общие положения</w:t>
      </w:r>
    </w:p>
    <w:p w:rsidR="00B27A4A" w:rsidRPr="00E56CF5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F5">
        <w:rPr>
          <w:rFonts w:ascii="Times New Roman" w:hAnsi="Times New Roman"/>
          <w:sz w:val="28"/>
          <w:szCs w:val="28"/>
          <w:lang w:val="ru-RU"/>
        </w:rPr>
        <w:t>1.1.</w:t>
      </w:r>
      <w:r w:rsidR="00485D24" w:rsidRPr="00485D2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85D24">
        <w:rPr>
          <w:rFonts w:ascii="Times New Roman" w:eastAsia="Calibri" w:hAnsi="Times New Roman"/>
          <w:sz w:val="28"/>
          <w:szCs w:val="28"/>
          <w:lang w:val="ru-RU"/>
        </w:rPr>
        <w:t>Школьный  этап всероссийской олимпиады школьников</w:t>
      </w:r>
      <w:r w:rsidRPr="00E56CF5">
        <w:rPr>
          <w:rFonts w:ascii="Times New Roman" w:hAnsi="Times New Roman"/>
          <w:sz w:val="28"/>
          <w:szCs w:val="28"/>
          <w:lang w:val="ru-RU"/>
        </w:rPr>
        <w:t xml:space="preserve"> по искусству (мировой художественной культуре)</w:t>
      </w:r>
      <w:r w:rsidR="00485D24">
        <w:rPr>
          <w:rFonts w:ascii="Times New Roman" w:hAnsi="Times New Roman"/>
          <w:sz w:val="28"/>
          <w:szCs w:val="28"/>
          <w:lang w:val="ru-RU"/>
        </w:rPr>
        <w:t xml:space="preserve"> (далее – Олимпиада)</w:t>
      </w:r>
      <w:r w:rsidRPr="00E56CF5">
        <w:rPr>
          <w:rFonts w:ascii="Times New Roman" w:hAnsi="Times New Roman"/>
          <w:sz w:val="28"/>
          <w:szCs w:val="28"/>
          <w:lang w:val="ru-RU"/>
        </w:rPr>
        <w:t xml:space="preserve"> проводится в целях выявления и развития у обучающихся творческих способностей и интереса к научной</w:t>
      </w:r>
      <w:r w:rsidR="00EF75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CF5">
        <w:rPr>
          <w:rFonts w:ascii="Times New Roman" w:hAnsi="Times New Roman"/>
          <w:sz w:val="28"/>
          <w:szCs w:val="28"/>
          <w:lang w:val="ru-RU"/>
        </w:rPr>
        <w:t>(научно-исследовательской) деятельности в области гуманитарных н</w:t>
      </w:r>
      <w:r w:rsidR="00485D24">
        <w:rPr>
          <w:rFonts w:ascii="Times New Roman" w:hAnsi="Times New Roman"/>
          <w:sz w:val="28"/>
          <w:szCs w:val="28"/>
          <w:lang w:val="ru-RU"/>
        </w:rPr>
        <w:t>аук, пропаганды научных знаний.</w:t>
      </w:r>
    </w:p>
    <w:p w:rsidR="00B27A4A" w:rsidRPr="00E56CF5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F5">
        <w:rPr>
          <w:rFonts w:ascii="Times New Roman" w:hAnsi="Times New Roman"/>
          <w:sz w:val="28"/>
          <w:szCs w:val="28"/>
          <w:lang w:val="ru-RU"/>
        </w:rPr>
        <w:t>1.2. Основными целями Олимпиады являются:</w:t>
      </w:r>
    </w:p>
    <w:p w:rsidR="00B27A4A" w:rsidRPr="00E56CF5" w:rsidRDefault="00D10727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64AC6" w:rsidRPr="00E56CF5">
        <w:rPr>
          <w:rFonts w:ascii="Times New Roman" w:hAnsi="Times New Roman"/>
          <w:sz w:val="28"/>
          <w:szCs w:val="28"/>
          <w:lang w:val="ru-RU"/>
        </w:rPr>
        <w:t>содействие       художественно-эстетическому,       духовно-нравственному, патриотическому воспитанию учащихся, формированию у них российской идентичности;</w:t>
      </w:r>
    </w:p>
    <w:p w:rsidR="00B27A4A" w:rsidRPr="00E56CF5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F5">
        <w:rPr>
          <w:rFonts w:ascii="Times New Roman" w:hAnsi="Times New Roman"/>
          <w:sz w:val="28"/>
          <w:szCs w:val="28"/>
          <w:lang w:val="ru-RU"/>
        </w:rPr>
        <w:t>– стимулирование интереса учащихся к изучению искусства (мировой художественной культуры);</w:t>
      </w:r>
    </w:p>
    <w:p w:rsidR="00B27A4A" w:rsidRPr="00E56CF5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F5">
        <w:rPr>
          <w:rFonts w:ascii="Times New Roman" w:hAnsi="Times New Roman"/>
          <w:sz w:val="28"/>
          <w:szCs w:val="28"/>
          <w:lang w:val="ru-RU"/>
        </w:rPr>
        <w:t>– пропаганда искусствоведческих и культурологических знаний.</w:t>
      </w:r>
    </w:p>
    <w:p w:rsidR="00B27A4A" w:rsidRPr="00E56CF5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F5">
        <w:rPr>
          <w:rFonts w:ascii="Times New Roman" w:hAnsi="Times New Roman"/>
          <w:sz w:val="28"/>
          <w:szCs w:val="28"/>
          <w:lang w:val="ru-RU"/>
        </w:rPr>
        <w:t>Задачами Олимпиады являются:</w:t>
      </w:r>
    </w:p>
    <w:p w:rsidR="00B27A4A" w:rsidRPr="00E56CF5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F5">
        <w:rPr>
          <w:rFonts w:ascii="Times New Roman" w:hAnsi="Times New Roman"/>
          <w:sz w:val="28"/>
          <w:szCs w:val="28"/>
          <w:lang w:val="ru-RU"/>
        </w:rPr>
        <w:t>–  создание  условий  для  эмоционально-образного  и  интеллектуального  развития,</w:t>
      </w:r>
    </w:p>
    <w:p w:rsidR="00B27A4A" w:rsidRPr="00E56CF5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F5">
        <w:rPr>
          <w:rFonts w:ascii="Times New Roman" w:hAnsi="Times New Roman"/>
          <w:sz w:val="28"/>
          <w:szCs w:val="28"/>
          <w:lang w:val="ru-RU"/>
        </w:rPr>
        <w:t>поддержки одаренных детей, в том числе содействие им в профессиональной ориентации и продолжении образования;</w:t>
      </w:r>
    </w:p>
    <w:p w:rsidR="00B27A4A" w:rsidRPr="00E56CF5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F5">
        <w:rPr>
          <w:rFonts w:ascii="Times New Roman" w:hAnsi="Times New Roman"/>
          <w:sz w:val="28"/>
          <w:szCs w:val="28"/>
          <w:lang w:val="ru-RU"/>
        </w:rPr>
        <w:t xml:space="preserve">– проведение анализа уровня подготовленности учащихся по мировой художественной культуре; </w:t>
      </w:r>
    </w:p>
    <w:p w:rsidR="00B27A4A" w:rsidRPr="00E56CF5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F5">
        <w:rPr>
          <w:rFonts w:ascii="Times New Roman" w:hAnsi="Times New Roman"/>
          <w:sz w:val="28"/>
          <w:szCs w:val="28"/>
          <w:lang w:val="ru-RU"/>
        </w:rPr>
        <w:t xml:space="preserve">– содействие обмену опытом работы с одаренными детьми между педагогами </w:t>
      </w:r>
      <w:r w:rsidR="00485D24">
        <w:rPr>
          <w:rFonts w:ascii="Times New Roman" w:hAnsi="Times New Roman"/>
          <w:sz w:val="28"/>
          <w:szCs w:val="28"/>
          <w:lang w:val="ru-RU"/>
        </w:rPr>
        <w:t>района.</w:t>
      </w:r>
    </w:p>
    <w:p w:rsidR="00B27A4A" w:rsidRPr="00E56CF5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F5">
        <w:rPr>
          <w:rFonts w:ascii="Times New Roman" w:hAnsi="Times New Roman"/>
          <w:sz w:val="28"/>
          <w:szCs w:val="28"/>
          <w:lang w:val="ru-RU"/>
        </w:rPr>
        <w:t xml:space="preserve">1.4.  В  </w:t>
      </w:r>
      <w:r w:rsidR="00EF75B0">
        <w:rPr>
          <w:rFonts w:ascii="Times New Roman" w:hAnsi="Times New Roman"/>
          <w:sz w:val="28"/>
          <w:szCs w:val="28"/>
          <w:lang w:val="ru-RU"/>
        </w:rPr>
        <w:t>школьном</w:t>
      </w:r>
      <w:r w:rsidRPr="00E56CF5">
        <w:rPr>
          <w:rFonts w:ascii="Times New Roman" w:hAnsi="Times New Roman"/>
          <w:sz w:val="28"/>
          <w:szCs w:val="28"/>
          <w:lang w:val="ru-RU"/>
        </w:rPr>
        <w:t xml:space="preserve">  этапе</w:t>
      </w:r>
      <w:r w:rsidR="00EF75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49EA">
        <w:rPr>
          <w:rFonts w:ascii="Times New Roman" w:hAnsi="Times New Roman"/>
          <w:sz w:val="28"/>
          <w:szCs w:val="28"/>
          <w:lang w:val="ru-RU"/>
        </w:rPr>
        <w:t xml:space="preserve"> проведения  О</w:t>
      </w:r>
      <w:r w:rsidRPr="00E56CF5">
        <w:rPr>
          <w:rFonts w:ascii="Times New Roman" w:hAnsi="Times New Roman"/>
          <w:sz w:val="28"/>
          <w:szCs w:val="28"/>
          <w:lang w:val="ru-RU"/>
        </w:rPr>
        <w:t>лимпиады,</w:t>
      </w:r>
      <w:r w:rsidR="00EF75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6CF5">
        <w:rPr>
          <w:rFonts w:ascii="Times New Roman" w:hAnsi="Times New Roman"/>
          <w:sz w:val="28"/>
          <w:szCs w:val="28"/>
          <w:lang w:val="ru-RU"/>
        </w:rPr>
        <w:t>принимают индивидуальное участие:</w:t>
      </w:r>
    </w:p>
    <w:p w:rsidR="00AE0906" w:rsidRDefault="00EF75B0" w:rsidP="009602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" w:name="page7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64AC6" w:rsidRPr="00E56CF5">
        <w:rPr>
          <w:rFonts w:ascii="Times New Roman" w:hAnsi="Times New Roman"/>
          <w:sz w:val="28"/>
          <w:szCs w:val="28"/>
          <w:lang w:val="ru-RU"/>
        </w:rPr>
        <w:t xml:space="preserve">победители и призёры </w:t>
      </w:r>
      <w:r w:rsidR="00AE09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школьного</w:t>
      </w:r>
      <w:r w:rsidR="002B49EA">
        <w:rPr>
          <w:rFonts w:ascii="Times New Roman" w:hAnsi="Times New Roman"/>
          <w:sz w:val="28"/>
          <w:szCs w:val="28"/>
          <w:lang w:val="ru-RU"/>
        </w:rPr>
        <w:t>, муниципального этапов О</w:t>
      </w:r>
      <w:r w:rsidR="00664AC6" w:rsidRPr="00E56CF5">
        <w:rPr>
          <w:rFonts w:ascii="Times New Roman" w:hAnsi="Times New Roman"/>
          <w:sz w:val="28"/>
          <w:szCs w:val="28"/>
          <w:lang w:val="ru-RU"/>
        </w:rPr>
        <w:t>лимпиады предыдущего учебного года, продолжающие обучение в образовательных организациях, реализующих образовательные программы общего образования;</w:t>
      </w:r>
      <w:r w:rsidR="00AE0906" w:rsidRPr="00AE09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27A4A" w:rsidRPr="00B3345D" w:rsidRDefault="00664AC6" w:rsidP="009602DF">
      <w:pPr>
        <w:widowControl w:val="0"/>
        <w:numPr>
          <w:ilvl w:val="1"/>
          <w:numId w:val="6"/>
        </w:numPr>
        <w:tabs>
          <w:tab w:val="clear" w:pos="144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345D">
        <w:rPr>
          <w:rFonts w:ascii="Times New Roman" w:hAnsi="Times New Roman"/>
          <w:b/>
          <w:bCs/>
          <w:sz w:val="28"/>
          <w:szCs w:val="28"/>
        </w:rPr>
        <w:t xml:space="preserve">Функции Оргкомитета </w:t>
      </w:r>
    </w:p>
    <w:p w:rsidR="00B27A4A" w:rsidRPr="00D10727" w:rsidRDefault="004725B8" w:rsidP="009602DF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О</w:t>
      </w:r>
      <w:r w:rsidR="00664AC6" w:rsidRPr="00D10727">
        <w:rPr>
          <w:rFonts w:ascii="Times New Roman" w:hAnsi="Times New Roman"/>
          <w:sz w:val="28"/>
          <w:szCs w:val="28"/>
          <w:lang w:val="ru-RU"/>
        </w:rPr>
        <w:t>ргкомитета</w:t>
      </w:r>
      <w:r w:rsidR="00AE0906">
        <w:rPr>
          <w:rFonts w:ascii="Times New Roman" w:hAnsi="Times New Roman"/>
          <w:sz w:val="28"/>
          <w:szCs w:val="28"/>
          <w:lang w:val="ru-RU"/>
        </w:rPr>
        <w:t xml:space="preserve"> школьного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664AC6" w:rsidRPr="00D10727">
        <w:rPr>
          <w:rFonts w:ascii="Times New Roman" w:hAnsi="Times New Roman"/>
          <w:sz w:val="28"/>
          <w:szCs w:val="28"/>
          <w:lang w:val="ru-RU"/>
        </w:rPr>
        <w:t xml:space="preserve">лимпиады формируется </w:t>
      </w:r>
      <w:r w:rsidR="00845801">
        <w:rPr>
          <w:rFonts w:ascii="Times New Roman" w:hAnsi="Times New Roman"/>
          <w:sz w:val="28"/>
          <w:szCs w:val="28"/>
          <w:lang w:val="ru-RU"/>
        </w:rPr>
        <w:t>отделом образования администрации Грачёвского муниципального района</w:t>
      </w:r>
      <w:r w:rsidR="00664AC6" w:rsidRPr="00D10727">
        <w:rPr>
          <w:rFonts w:ascii="Times New Roman" w:hAnsi="Times New Roman"/>
          <w:sz w:val="28"/>
          <w:szCs w:val="28"/>
          <w:lang w:val="ru-RU"/>
        </w:rPr>
        <w:t>.</w:t>
      </w:r>
    </w:p>
    <w:p w:rsidR="00B27A4A" w:rsidRPr="00B3345D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345D">
        <w:rPr>
          <w:rFonts w:ascii="Times New Roman" w:hAnsi="Times New Roman"/>
          <w:sz w:val="28"/>
          <w:szCs w:val="28"/>
          <w:lang w:val="ru-RU"/>
        </w:rPr>
        <w:t xml:space="preserve">2.2. Оргкомитет </w:t>
      </w:r>
      <w:r w:rsidR="00B3345D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B3345D">
        <w:rPr>
          <w:rFonts w:ascii="Times New Roman" w:hAnsi="Times New Roman"/>
          <w:sz w:val="28"/>
          <w:szCs w:val="28"/>
          <w:lang w:val="ru-RU"/>
        </w:rPr>
        <w:t xml:space="preserve"> этапа:</w:t>
      </w:r>
    </w:p>
    <w:p w:rsidR="00B27A4A" w:rsidRPr="00B3345D" w:rsidRDefault="00B3345D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  <w:lang w:val="ru-RU"/>
        </w:rPr>
        <w:t>школьного</w:t>
      </w:r>
      <w:r w:rsidR="004725B8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лимпиады;</w:t>
      </w:r>
    </w:p>
    <w:p w:rsidR="00B27A4A" w:rsidRPr="00B3345D" w:rsidRDefault="00B3345D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место проведения мероприятия выполнения заданий;</w:t>
      </w:r>
    </w:p>
    <w:p w:rsidR="00B27A4A" w:rsidRPr="00B3345D" w:rsidRDefault="00FE05AD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 xml:space="preserve">обеспечивает организацию и проведение </w:t>
      </w:r>
      <w:r w:rsidR="004725B8">
        <w:rPr>
          <w:rFonts w:ascii="Times New Roman" w:hAnsi="Times New Roman"/>
          <w:sz w:val="28"/>
          <w:szCs w:val="28"/>
          <w:lang w:val="ru-RU"/>
        </w:rPr>
        <w:t>Олимпиады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 xml:space="preserve"> в соответствии с утвержденными </w:t>
      </w:r>
      <w:r w:rsidR="00B3345D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 xml:space="preserve"> методической комиссией требованиями к проведению </w:t>
      </w:r>
      <w:r w:rsidR="00B3345D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4725B8">
        <w:rPr>
          <w:rFonts w:ascii="Times New Roman" w:hAnsi="Times New Roman"/>
          <w:sz w:val="28"/>
          <w:szCs w:val="28"/>
          <w:lang w:val="ru-RU"/>
        </w:rPr>
        <w:t>этапа, порядком проведения О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лимпиады и действующими санитарно-</w:t>
      </w:r>
      <w:bookmarkStart w:id="2" w:name="page9"/>
      <w:bookmarkEnd w:id="2"/>
      <w:r w:rsidR="00664AC6" w:rsidRPr="00B3345D">
        <w:rPr>
          <w:rFonts w:ascii="Times New Roman" w:hAnsi="Times New Roman"/>
          <w:sz w:val="28"/>
          <w:szCs w:val="28"/>
          <w:lang w:val="ru-RU"/>
        </w:rPr>
        <w:t>эпидемиологическими требованиями к условиям и организации обучения в организациях,</w:t>
      </w:r>
      <w:r w:rsidR="00B334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осуществляющих образовательную деятельность;</w:t>
      </w:r>
    </w:p>
    <w:p w:rsidR="00B27A4A" w:rsidRPr="00B3345D" w:rsidRDefault="00B3345D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обес</w:t>
      </w:r>
      <w:r w:rsidR="004725B8">
        <w:rPr>
          <w:rFonts w:ascii="Times New Roman" w:hAnsi="Times New Roman"/>
          <w:sz w:val="28"/>
          <w:szCs w:val="28"/>
          <w:lang w:val="ru-RU"/>
        </w:rPr>
        <w:t>печивает для каждого участника О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лимпиады отдельное рабочее место. Все рабочие места участников Олимпиады должны обеспечивать участникам равные условия и соответствовать де</w:t>
      </w:r>
      <w:r w:rsidR="004725B8">
        <w:rPr>
          <w:rFonts w:ascii="Times New Roman" w:hAnsi="Times New Roman"/>
          <w:sz w:val="28"/>
          <w:szCs w:val="28"/>
          <w:lang w:val="ru-RU"/>
        </w:rPr>
        <w:t>йствующим на момент проведения О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лимпиады санитарно-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эпидемиологическим правилам и нормам;</w:t>
      </w:r>
    </w:p>
    <w:p w:rsidR="00B27A4A" w:rsidRPr="00B3345D" w:rsidRDefault="00B3345D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  <w:lang w:val="ru-RU"/>
        </w:rPr>
        <w:t>школьного</w:t>
      </w:r>
      <w:r w:rsidR="004725B8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 xml:space="preserve">лимпиады по искусству (мировой художественной 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lastRenderedPageBreak/>
        <w:t>культуре);</w:t>
      </w:r>
    </w:p>
    <w:p w:rsidR="00B27A4A" w:rsidRPr="00B3345D" w:rsidRDefault="00AE090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 xml:space="preserve">несет ответственность </w:t>
      </w:r>
      <w:r w:rsidR="004725B8">
        <w:rPr>
          <w:rFonts w:ascii="Times New Roman" w:hAnsi="Times New Roman"/>
          <w:sz w:val="28"/>
          <w:szCs w:val="28"/>
          <w:lang w:val="ru-RU"/>
        </w:rPr>
        <w:t>за жизнь и здоровье участников О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 xml:space="preserve">лимпиады во время проведения </w:t>
      </w:r>
      <w:r w:rsidR="00B3345D">
        <w:rPr>
          <w:rFonts w:ascii="Times New Roman" w:hAnsi="Times New Roman"/>
          <w:sz w:val="28"/>
          <w:szCs w:val="28"/>
          <w:lang w:val="ru-RU"/>
        </w:rPr>
        <w:t>школьного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 xml:space="preserve"> этапа.</w:t>
      </w:r>
    </w:p>
    <w:p w:rsidR="00B27A4A" w:rsidRPr="00B3345D" w:rsidRDefault="00B3345D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обеспечивает дежурных рядом с аудиториями и дежурных преподавателей в аудиториях, где выполняются задания;</w:t>
      </w:r>
    </w:p>
    <w:p w:rsidR="00B27A4A" w:rsidRPr="00B3345D" w:rsidRDefault="00501D15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 xml:space="preserve">обеспечивает Жюри помещением для </w:t>
      </w:r>
      <w:r w:rsidR="004725B8">
        <w:rPr>
          <w:rFonts w:ascii="Times New Roman" w:hAnsi="Times New Roman"/>
          <w:sz w:val="28"/>
          <w:szCs w:val="28"/>
          <w:lang w:val="ru-RU"/>
        </w:rPr>
        <w:t>р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аботы, техническими средствами, сейфом для хранения работ;</w:t>
      </w:r>
    </w:p>
    <w:p w:rsidR="00B27A4A" w:rsidRPr="00B3345D" w:rsidRDefault="00501D15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инструктирует участников Олимпиады;</w:t>
      </w:r>
    </w:p>
    <w:p w:rsidR="00B27A4A" w:rsidRPr="00B3345D" w:rsidRDefault="00501D15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обеспечивает оказание медицинской помощи участникам в случае необходимости;</w:t>
      </w:r>
    </w:p>
    <w:p w:rsidR="00B27A4A" w:rsidRPr="00B3345D" w:rsidRDefault="00501D15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обеспечивает безопасность участников, в период Олимпиады;</w:t>
      </w:r>
    </w:p>
    <w:p w:rsidR="00B27A4A" w:rsidRPr="00B3345D" w:rsidRDefault="00501D15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рассматривает конфликтные ситуации, возникшие при проведении Олимпиады;</w:t>
      </w:r>
    </w:p>
    <w:p w:rsidR="00B27A4A" w:rsidRPr="00B3345D" w:rsidRDefault="00501D15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обеспечивает процедуру обезличивания работ участников Олимпиады перед началом проверки Жюри и их декодирования после завершения проверки;</w:t>
      </w:r>
    </w:p>
    <w:p w:rsidR="00B27A4A" w:rsidRPr="00B3345D" w:rsidRDefault="00501D15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вносит в компьютер результаты набранных участниками баллов после завершения работы Жюри и согласования окончательности итогов с председателем Жюри; следует учитывать, что данные, внесенные в компьютер до показа работ и работы апелляционной комиссии, не являются окончательными;</w:t>
      </w:r>
    </w:p>
    <w:p w:rsidR="00501D15" w:rsidRDefault="00501D15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организует процедуру показа работ и апелляции, готовя помещения и работы к показу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(раскладывая их по номерам шифров или по фамилиям участников для обеспечения быстрого поиска);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3" w:name="page11"/>
      <w:bookmarkEnd w:id="3"/>
    </w:p>
    <w:p w:rsidR="00501D15" w:rsidRDefault="00501D15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обеспечивает видеофиксацию рассмотрения апелляций участников;</w:t>
      </w:r>
      <w:r w:rsidR="00726550" w:rsidRPr="00726550">
        <w:rPr>
          <w:noProof/>
          <w:sz w:val="28"/>
          <w:szCs w:val="28"/>
        </w:rPr>
        <w:pict>
          <v:line id="_x0000_s1044" style="position:absolute;left:0;text-align:left;z-index:-251658752;mso-position-horizontal-relative:text;mso-position-vertical-relative:text" from="128.05pt,-.85pt" to="183.7pt,-.85pt" o:allowincell="f" strokeweight=".6pt"/>
        </w:pict>
      </w:r>
    </w:p>
    <w:p w:rsidR="00501D15" w:rsidRDefault="00501D15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оформляет грамоты победителей и призеров Олимпиады;</w:t>
      </w:r>
    </w:p>
    <w:p w:rsidR="00B27A4A" w:rsidRPr="00B3345D" w:rsidRDefault="00501D15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4725B8">
        <w:rPr>
          <w:rFonts w:ascii="Times New Roman" w:hAnsi="Times New Roman"/>
          <w:sz w:val="28"/>
          <w:szCs w:val="28"/>
          <w:lang w:val="ru-RU"/>
        </w:rPr>
        <w:t>оформляет предоставленный Ж</w:t>
      </w:r>
      <w:r w:rsidR="00664AC6" w:rsidRPr="00B3345D">
        <w:rPr>
          <w:rFonts w:ascii="Times New Roman" w:hAnsi="Times New Roman"/>
          <w:sz w:val="28"/>
          <w:szCs w:val="28"/>
          <w:lang w:val="ru-RU"/>
        </w:rPr>
        <w:t>юри аналитический отчет о результатах выполнения олимпиадных заданий;</w:t>
      </w:r>
    </w:p>
    <w:p w:rsidR="00B27A4A" w:rsidRPr="00B3345D" w:rsidRDefault="00501D15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64AC6" w:rsidRPr="00B3345D">
        <w:rPr>
          <w:rFonts w:ascii="Times New Roman" w:hAnsi="Times New Roman"/>
          <w:sz w:val="28"/>
          <w:szCs w:val="28"/>
        </w:rPr>
        <w:t>осуществляет информационную поддержку Олимпиады.</w:t>
      </w:r>
    </w:p>
    <w:p w:rsidR="00B27A4A" w:rsidRPr="00501D15" w:rsidRDefault="00664AC6" w:rsidP="009602DF">
      <w:pPr>
        <w:widowControl w:val="0"/>
        <w:numPr>
          <w:ilvl w:val="1"/>
          <w:numId w:val="8"/>
        </w:numPr>
        <w:tabs>
          <w:tab w:val="clear" w:pos="14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1D15">
        <w:rPr>
          <w:rFonts w:ascii="Times New Roman" w:hAnsi="Times New Roman"/>
          <w:b/>
          <w:bCs/>
          <w:sz w:val="28"/>
          <w:szCs w:val="28"/>
        </w:rPr>
        <w:t xml:space="preserve">Жюри и его функции </w:t>
      </w:r>
    </w:p>
    <w:p w:rsidR="00B27A4A" w:rsidRPr="00501D15" w:rsidRDefault="00664AC6" w:rsidP="009602DF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01D15">
        <w:rPr>
          <w:rFonts w:ascii="Times New Roman" w:hAnsi="Times New Roman"/>
          <w:sz w:val="28"/>
          <w:szCs w:val="28"/>
          <w:lang w:val="ru-RU"/>
        </w:rPr>
        <w:t xml:space="preserve">Для   объективной   проверки   </w:t>
      </w:r>
      <w:proofErr w:type="gramStart"/>
      <w:r w:rsidRPr="00501D15">
        <w:rPr>
          <w:rFonts w:ascii="Times New Roman" w:hAnsi="Times New Roman"/>
          <w:sz w:val="28"/>
          <w:szCs w:val="28"/>
          <w:lang w:val="ru-RU"/>
        </w:rPr>
        <w:t xml:space="preserve">олимпиадных   заданий   </w:t>
      </w:r>
      <w:r w:rsidR="00AE0906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1D15">
        <w:rPr>
          <w:rFonts w:ascii="Times New Roman" w:hAnsi="Times New Roman"/>
          <w:sz w:val="28"/>
          <w:szCs w:val="28"/>
          <w:lang w:val="ru-RU"/>
        </w:rPr>
        <w:t xml:space="preserve"> этапа, выполненных уча</w:t>
      </w:r>
      <w:r w:rsidR="004725B8">
        <w:rPr>
          <w:rFonts w:ascii="Times New Roman" w:hAnsi="Times New Roman"/>
          <w:sz w:val="28"/>
          <w:szCs w:val="28"/>
          <w:lang w:val="ru-RU"/>
        </w:rPr>
        <w:t>стниками олимпиады формируется</w:t>
      </w:r>
      <w:proofErr w:type="gramEnd"/>
      <w:r w:rsidR="004725B8">
        <w:rPr>
          <w:rFonts w:ascii="Times New Roman" w:hAnsi="Times New Roman"/>
          <w:sz w:val="28"/>
          <w:szCs w:val="28"/>
          <w:lang w:val="ru-RU"/>
        </w:rPr>
        <w:t xml:space="preserve"> Ж</w:t>
      </w:r>
      <w:r w:rsidRPr="00501D15">
        <w:rPr>
          <w:rFonts w:ascii="Times New Roman" w:hAnsi="Times New Roman"/>
          <w:sz w:val="28"/>
          <w:szCs w:val="28"/>
          <w:lang w:val="ru-RU"/>
        </w:rPr>
        <w:t>юри.</w:t>
      </w:r>
    </w:p>
    <w:p w:rsidR="00B27A4A" w:rsidRPr="00501D15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1D15">
        <w:rPr>
          <w:rFonts w:ascii="Times New Roman" w:hAnsi="Times New Roman"/>
          <w:sz w:val="28"/>
          <w:szCs w:val="28"/>
          <w:lang w:val="ru-RU"/>
        </w:rPr>
        <w:t xml:space="preserve">3.2. Жюри </w:t>
      </w:r>
      <w:r w:rsidR="00501D15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01D15">
        <w:rPr>
          <w:rFonts w:ascii="Times New Roman" w:hAnsi="Times New Roman"/>
          <w:sz w:val="28"/>
          <w:szCs w:val="28"/>
          <w:lang w:val="ru-RU"/>
        </w:rPr>
        <w:t xml:space="preserve"> этапа выполняет следующие функции:</w:t>
      </w:r>
    </w:p>
    <w:p w:rsidR="00B27A4A" w:rsidRPr="00501D15" w:rsidRDefault="00501D15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 xml:space="preserve">изучает подготовленные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 xml:space="preserve"> предметно-методической комиссией олимпиадные задания, критерии и методику их оценивания;</w:t>
      </w:r>
    </w:p>
    <w:p w:rsidR="00B27A4A" w:rsidRPr="00501D15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1D15">
        <w:rPr>
          <w:rFonts w:ascii="Times New Roman" w:hAnsi="Times New Roman"/>
          <w:sz w:val="28"/>
          <w:szCs w:val="28"/>
          <w:lang w:val="ru-RU"/>
        </w:rPr>
        <w:t>во время выполнения заданий участниками в специально отведенных помещениях обеспечивает наличие дежурных членов Жюри, которые при необходимости отвечают на вопросы участников по тексту заданий;</w:t>
      </w:r>
    </w:p>
    <w:p w:rsidR="00B27A4A" w:rsidRPr="00501D15" w:rsidRDefault="00501D15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>принимает для оценивания закодированные (обезличенные) олимпиадные работы участников олимпиады;</w:t>
      </w:r>
    </w:p>
    <w:p w:rsidR="00B27A4A" w:rsidRPr="00501D15" w:rsidRDefault="00501D15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>оценивает выполненные олимпиадные задания 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 xml:space="preserve"> разработанными критериями;</w:t>
      </w:r>
    </w:p>
    <w:p w:rsidR="00B27A4A" w:rsidRPr="00501D15" w:rsidRDefault="00501D15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>проводит показ и анализ выполненных олимпиадных заданий в очной форме;</w:t>
      </w:r>
    </w:p>
    <w:p w:rsidR="00B27A4A" w:rsidRPr="00501D15" w:rsidRDefault="00501D15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725B8">
        <w:rPr>
          <w:rFonts w:ascii="Times New Roman" w:hAnsi="Times New Roman"/>
          <w:sz w:val="28"/>
          <w:szCs w:val="28"/>
          <w:lang w:val="ru-RU"/>
        </w:rPr>
        <w:t>р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>ассматривает апелляции участников;</w:t>
      </w:r>
    </w:p>
    <w:p w:rsidR="00B27A4A" w:rsidRPr="00501D15" w:rsidRDefault="00501D15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>представляет результаты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школьного </w:t>
      </w:r>
      <w:r w:rsidR="004725B8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>лимпиады её участникам;</w:t>
      </w:r>
    </w:p>
    <w:p w:rsidR="00B27A4A" w:rsidRPr="00501D15" w:rsidRDefault="00501D15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>определяет победителей и призёров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школьного</w:t>
      </w:r>
      <w:r w:rsidR="004725B8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>лимпиады на основании рейтинга и в соответствии с установленной квотой;</w:t>
      </w:r>
    </w:p>
    <w:p w:rsidR="00B27A4A" w:rsidRPr="00501D15" w:rsidRDefault="00501D15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4725B8">
        <w:rPr>
          <w:rFonts w:ascii="Times New Roman" w:hAnsi="Times New Roman"/>
          <w:sz w:val="28"/>
          <w:szCs w:val="28"/>
          <w:lang w:val="ru-RU"/>
        </w:rPr>
        <w:t>представляет организатору О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 xml:space="preserve">лимпиады результаты </w:t>
      </w:r>
      <w:r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4725B8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>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>(протоколы) для их утверждения;</w:t>
      </w:r>
    </w:p>
    <w:p w:rsidR="00B27A4A" w:rsidRPr="00501D15" w:rsidRDefault="00501D15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 xml:space="preserve">составляет и представляет организатору </w:t>
      </w:r>
      <w:r w:rsidR="004725B8">
        <w:rPr>
          <w:rFonts w:ascii="Times New Roman" w:hAnsi="Times New Roman"/>
          <w:sz w:val="28"/>
          <w:szCs w:val="28"/>
          <w:lang w:val="ru-RU"/>
        </w:rPr>
        <w:t xml:space="preserve">Олимпиады </w:t>
      </w:r>
      <w:r w:rsidR="00664AC6" w:rsidRPr="00501D15">
        <w:rPr>
          <w:rFonts w:ascii="Times New Roman" w:hAnsi="Times New Roman"/>
          <w:sz w:val="28"/>
          <w:szCs w:val="28"/>
          <w:lang w:val="ru-RU"/>
        </w:rPr>
        <w:t xml:space="preserve"> аналитический отчёт о результатах выполнения олимпиадных заданий.</w:t>
      </w:r>
    </w:p>
    <w:p w:rsidR="00B27A4A" w:rsidRPr="00501D15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age13"/>
      <w:bookmarkEnd w:id="4"/>
      <w:r w:rsidRPr="00501D15">
        <w:rPr>
          <w:rFonts w:ascii="Times New Roman" w:hAnsi="Times New Roman"/>
          <w:b/>
          <w:bCs/>
          <w:sz w:val="28"/>
          <w:szCs w:val="28"/>
        </w:rPr>
        <w:t>4. Порядок регистрации участников</w:t>
      </w:r>
    </w:p>
    <w:p w:rsidR="00B27A4A" w:rsidRPr="00501D15" w:rsidRDefault="00664AC6" w:rsidP="009602DF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01D15">
        <w:rPr>
          <w:rFonts w:ascii="Times New Roman" w:hAnsi="Times New Roman"/>
          <w:sz w:val="28"/>
          <w:szCs w:val="28"/>
          <w:lang w:val="ru-RU"/>
        </w:rPr>
        <w:t xml:space="preserve">Все участники </w:t>
      </w:r>
      <w:r w:rsidR="00AE0906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501D15">
        <w:rPr>
          <w:rFonts w:ascii="Times New Roman" w:hAnsi="Times New Roman"/>
          <w:sz w:val="28"/>
          <w:szCs w:val="28"/>
          <w:lang w:val="ru-RU"/>
        </w:rPr>
        <w:t xml:space="preserve">этапа Олимпиады проходят в обязательном порядке процедуру регистрации. </w:t>
      </w:r>
    </w:p>
    <w:p w:rsidR="00B27A4A" w:rsidRPr="00501D15" w:rsidRDefault="00664AC6" w:rsidP="009602DF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01D15">
        <w:rPr>
          <w:rFonts w:ascii="Times New Roman" w:hAnsi="Times New Roman"/>
          <w:sz w:val="28"/>
          <w:szCs w:val="28"/>
          <w:lang w:val="ru-RU"/>
        </w:rPr>
        <w:t xml:space="preserve">Регистрация </w:t>
      </w:r>
      <w:proofErr w:type="gramStart"/>
      <w:r w:rsidRPr="00501D1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01D15">
        <w:rPr>
          <w:rFonts w:ascii="Times New Roman" w:hAnsi="Times New Roman"/>
          <w:sz w:val="28"/>
          <w:szCs w:val="28"/>
          <w:lang w:val="ru-RU"/>
        </w:rPr>
        <w:t xml:space="preserve"> для участия в </w:t>
      </w:r>
      <w:r w:rsidR="00AE0906">
        <w:rPr>
          <w:rFonts w:ascii="Times New Roman" w:hAnsi="Times New Roman"/>
          <w:sz w:val="28"/>
          <w:szCs w:val="28"/>
          <w:lang w:val="ru-RU"/>
        </w:rPr>
        <w:t xml:space="preserve">школьном </w:t>
      </w:r>
      <w:r w:rsidRPr="00501D15">
        <w:rPr>
          <w:rFonts w:ascii="Times New Roman" w:hAnsi="Times New Roman"/>
          <w:sz w:val="28"/>
          <w:szCs w:val="28"/>
          <w:lang w:val="ru-RU"/>
        </w:rPr>
        <w:t xml:space="preserve"> этапе Олимпиады осуществляется Оргкомитетом перед началом его проведения в соответствии с установленным порядком. </w:t>
      </w:r>
    </w:p>
    <w:p w:rsidR="00B27A4A" w:rsidRPr="00501D15" w:rsidRDefault="00664AC6" w:rsidP="009602DF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01D15">
        <w:rPr>
          <w:rFonts w:ascii="Times New Roman" w:hAnsi="Times New Roman"/>
          <w:sz w:val="28"/>
          <w:szCs w:val="28"/>
          <w:lang w:val="ru-RU"/>
        </w:rPr>
        <w:t xml:space="preserve">При регистрации представители Оргкомитета проверяют правомочность участия прибывших обучающихся в </w:t>
      </w:r>
      <w:r w:rsidR="00AE0906">
        <w:rPr>
          <w:rFonts w:ascii="Times New Roman" w:hAnsi="Times New Roman"/>
          <w:sz w:val="28"/>
          <w:szCs w:val="28"/>
          <w:lang w:val="ru-RU"/>
        </w:rPr>
        <w:t xml:space="preserve">школьном </w:t>
      </w:r>
      <w:r w:rsidRPr="00501D15">
        <w:rPr>
          <w:rFonts w:ascii="Times New Roman" w:hAnsi="Times New Roman"/>
          <w:sz w:val="28"/>
          <w:szCs w:val="28"/>
          <w:lang w:val="ru-RU"/>
        </w:rPr>
        <w:t xml:space="preserve">этапе Олимпиады и достоверность имеющейся в распоряжении Оргкомитета информации о них. </w:t>
      </w:r>
      <w:proofErr w:type="gramEnd"/>
    </w:p>
    <w:p w:rsidR="00AE0906" w:rsidRPr="00AE0906" w:rsidRDefault="00664AC6" w:rsidP="009602DF">
      <w:pPr>
        <w:widowControl w:val="0"/>
        <w:numPr>
          <w:ilvl w:val="2"/>
          <w:numId w:val="11"/>
        </w:numPr>
        <w:tabs>
          <w:tab w:val="clear" w:pos="216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01D15">
        <w:rPr>
          <w:rFonts w:ascii="Times New Roman" w:hAnsi="Times New Roman"/>
          <w:b/>
          <w:bCs/>
          <w:sz w:val="28"/>
          <w:szCs w:val="28"/>
        </w:rPr>
        <w:t>Порядок пр</w:t>
      </w:r>
      <w:r w:rsidR="00D10727">
        <w:rPr>
          <w:rFonts w:ascii="Times New Roman" w:hAnsi="Times New Roman"/>
          <w:b/>
          <w:bCs/>
          <w:sz w:val="28"/>
          <w:szCs w:val="28"/>
        </w:rPr>
        <w:t>оведения соревновательных туров</w:t>
      </w:r>
    </w:p>
    <w:p w:rsidR="004725B8" w:rsidRPr="004725B8" w:rsidRDefault="004725B8" w:rsidP="009602DF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635A">
        <w:rPr>
          <w:rFonts w:ascii="Times New Roman" w:hAnsi="Times New Roman"/>
          <w:b/>
          <w:sz w:val="28"/>
          <w:szCs w:val="28"/>
          <w:lang w:val="ru-RU"/>
        </w:rPr>
        <w:t>Место проведения</w:t>
      </w:r>
      <w:r w:rsidRPr="0002635A">
        <w:rPr>
          <w:rFonts w:ascii="Times New Roman" w:hAnsi="Times New Roman"/>
          <w:sz w:val="28"/>
          <w:szCs w:val="28"/>
          <w:lang w:val="ru-RU"/>
        </w:rPr>
        <w:t>: образовательн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2635A">
        <w:rPr>
          <w:rFonts w:ascii="Times New Roman" w:hAnsi="Times New Roman"/>
          <w:sz w:val="28"/>
          <w:szCs w:val="28"/>
          <w:lang w:val="ru-RU"/>
        </w:rPr>
        <w:t>.</w:t>
      </w:r>
    </w:p>
    <w:p w:rsidR="004725B8" w:rsidRPr="004725B8" w:rsidRDefault="004725B8" w:rsidP="009602DF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725B8">
        <w:rPr>
          <w:rFonts w:ascii="Times New Roman" w:hAnsi="Times New Roman"/>
          <w:b/>
          <w:sz w:val="28"/>
          <w:szCs w:val="28"/>
          <w:lang w:val="ru-RU"/>
        </w:rPr>
        <w:t>Участники:</w:t>
      </w:r>
      <w:r w:rsidRPr="004725B8">
        <w:rPr>
          <w:rFonts w:ascii="Times New Roman" w:hAnsi="Times New Roman"/>
          <w:sz w:val="28"/>
          <w:szCs w:val="28"/>
          <w:lang w:val="ru-RU"/>
        </w:rPr>
        <w:t xml:space="preserve"> учащиеся 5-11-х классов общеобразовательных организаций. Олимпиада проводится в письменной форме по возрастным группам 5-6, 7-8 и отдельно 9,10,11 классы. Объединение возрастных групп и классов  нецелесообразно. Порядок отбора участников школьного этапа Олимпиады определяется на основе действующего Положения о всероссийской олимпиаде школьников, утвержденного приказом Минобрнауки России. </w:t>
      </w:r>
    </w:p>
    <w:p w:rsidR="00684D37" w:rsidRDefault="004725B8" w:rsidP="009602DF">
      <w:pPr>
        <w:numPr>
          <w:ilvl w:val="1"/>
          <w:numId w:val="3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2635A">
        <w:rPr>
          <w:rFonts w:ascii="Times New Roman" w:hAnsi="Times New Roman"/>
          <w:b/>
          <w:sz w:val="28"/>
          <w:szCs w:val="28"/>
          <w:lang w:val="ru-RU"/>
        </w:rPr>
        <w:t>Число туров: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один</w:t>
      </w:r>
      <w:r w:rsidRPr="00221E51">
        <w:rPr>
          <w:rFonts w:ascii="Times New Roman" w:hAnsi="Times New Roman"/>
          <w:sz w:val="28"/>
          <w:szCs w:val="28"/>
          <w:lang w:val="ru-RU"/>
        </w:rPr>
        <w:t>.</w:t>
      </w:r>
      <w:r w:rsidRPr="0002635A">
        <w:rPr>
          <w:rFonts w:ascii="Times New Roman" w:hAnsi="Times New Roman"/>
          <w:sz w:val="28"/>
          <w:szCs w:val="28"/>
          <w:lang w:val="ru-RU"/>
        </w:rPr>
        <w:br/>
      </w:r>
      <w:r w:rsidRPr="0002635A">
        <w:rPr>
          <w:rFonts w:ascii="Times New Roman" w:hAnsi="Times New Roman"/>
          <w:b/>
          <w:sz w:val="28"/>
          <w:szCs w:val="28"/>
          <w:lang w:val="ru-RU"/>
        </w:rPr>
        <w:t xml:space="preserve">Продолжительность: </w:t>
      </w:r>
      <w:r w:rsidRPr="0002635A">
        <w:rPr>
          <w:rFonts w:ascii="Times New Roman" w:hAnsi="Times New Roman"/>
          <w:b/>
          <w:sz w:val="28"/>
          <w:szCs w:val="28"/>
          <w:lang w:val="ru-RU"/>
        </w:rPr>
        <w:br/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- 1,5  час-5-6 классы; </w:t>
      </w:r>
      <w:r w:rsidRPr="0002635A">
        <w:rPr>
          <w:rFonts w:ascii="Times New Roman" w:hAnsi="Times New Roman"/>
          <w:sz w:val="28"/>
          <w:szCs w:val="28"/>
          <w:lang w:val="ru-RU"/>
        </w:rPr>
        <w:br/>
        <w:t>- 2 часа -7-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классы; </w:t>
      </w:r>
      <w:r w:rsidRPr="0002635A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 часа-</w:t>
      </w:r>
      <w:r>
        <w:rPr>
          <w:rFonts w:ascii="Times New Roman" w:hAnsi="Times New Roman"/>
          <w:sz w:val="28"/>
          <w:szCs w:val="28"/>
          <w:lang w:val="ru-RU"/>
        </w:rPr>
        <w:t>9-</w:t>
      </w:r>
      <w:r w:rsidRPr="0002635A">
        <w:rPr>
          <w:rFonts w:ascii="Times New Roman" w:hAnsi="Times New Roman"/>
          <w:sz w:val="28"/>
          <w:szCs w:val="28"/>
          <w:lang w:val="ru-RU"/>
        </w:rPr>
        <w:t xml:space="preserve">10-11 классы. </w:t>
      </w:r>
    </w:p>
    <w:p w:rsidR="009602DF" w:rsidRDefault="004725B8" w:rsidP="009602DF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602DF">
        <w:rPr>
          <w:rFonts w:ascii="Times New Roman" w:hAnsi="Times New Roman"/>
          <w:sz w:val="28"/>
          <w:szCs w:val="28"/>
          <w:lang w:val="ru-RU"/>
        </w:rPr>
        <w:t>Во всех образовательных организациях Олимпиада должна начинаться в 15.00 часов.</w:t>
      </w:r>
    </w:p>
    <w:p w:rsidR="00B27A4A" w:rsidRPr="009602DF" w:rsidRDefault="00664AC6" w:rsidP="009602DF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602DF">
        <w:rPr>
          <w:rFonts w:ascii="Times New Roman" w:hAnsi="Times New Roman"/>
          <w:sz w:val="28"/>
          <w:szCs w:val="28"/>
          <w:lang w:val="ru-RU"/>
        </w:rPr>
        <w:t>Участникам предлагается задани</w:t>
      </w:r>
      <w:r w:rsidR="00BC1C37" w:rsidRPr="009602DF">
        <w:rPr>
          <w:rFonts w:ascii="Times New Roman" w:hAnsi="Times New Roman"/>
          <w:sz w:val="28"/>
          <w:szCs w:val="28"/>
          <w:lang w:val="ru-RU"/>
        </w:rPr>
        <w:t>я</w:t>
      </w:r>
      <w:r w:rsidRPr="009602DF">
        <w:rPr>
          <w:rFonts w:ascii="Times New Roman" w:hAnsi="Times New Roman"/>
          <w:sz w:val="28"/>
          <w:szCs w:val="28"/>
          <w:lang w:val="ru-RU"/>
        </w:rPr>
        <w:t xml:space="preserve"> разного уровня открытости, требующих разного уровня включенности творческого отношения к материалу, содержащие  материалы  из  различных  эпох  и  видов  искусств  мировой  художественной</w:t>
      </w:r>
      <w:r w:rsidR="002F30C8" w:rsidRPr="009602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2DF">
        <w:rPr>
          <w:rFonts w:ascii="Times New Roman" w:hAnsi="Times New Roman"/>
          <w:sz w:val="28"/>
          <w:szCs w:val="28"/>
          <w:lang w:val="ru-RU"/>
        </w:rPr>
        <w:t>культуры.</w:t>
      </w:r>
    </w:p>
    <w:p w:rsidR="00B27A4A" w:rsidRPr="002F30C8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15"/>
      <w:bookmarkEnd w:id="5"/>
      <w:r w:rsidRPr="002F30C8">
        <w:rPr>
          <w:rFonts w:ascii="Times New Roman" w:hAnsi="Times New Roman"/>
          <w:sz w:val="28"/>
          <w:szCs w:val="28"/>
          <w:lang w:val="ru-RU"/>
        </w:rPr>
        <w:t>5.</w:t>
      </w:r>
      <w:r w:rsidR="00BC1C37">
        <w:rPr>
          <w:rFonts w:ascii="Times New Roman" w:hAnsi="Times New Roman"/>
          <w:sz w:val="28"/>
          <w:szCs w:val="28"/>
          <w:lang w:val="ru-RU"/>
        </w:rPr>
        <w:t>5</w:t>
      </w:r>
      <w:r w:rsidRPr="002F30C8">
        <w:rPr>
          <w:rFonts w:ascii="Times New Roman" w:hAnsi="Times New Roman"/>
          <w:sz w:val="28"/>
          <w:szCs w:val="28"/>
          <w:lang w:val="ru-RU"/>
        </w:rPr>
        <w:t xml:space="preserve">  Задания выполняются участниками индивидуально в аудитории (классе); каждый участник обеспечивается отдельным рабочим местом. Участник получает здания, распечатанные в форме рабочей тетради.</w:t>
      </w:r>
    </w:p>
    <w:p w:rsidR="00B27A4A" w:rsidRPr="002F30C8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30C8">
        <w:rPr>
          <w:rFonts w:ascii="Times New Roman" w:hAnsi="Times New Roman"/>
          <w:sz w:val="28"/>
          <w:szCs w:val="28"/>
          <w:lang w:val="ru-RU"/>
        </w:rPr>
        <w:t>5.</w:t>
      </w:r>
      <w:r w:rsidR="00BC1C37">
        <w:rPr>
          <w:rFonts w:ascii="Times New Roman" w:hAnsi="Times New Roman"/>
          <w:sz w:val="28"/>
          <w:szCs w:val="28"/>
          <w:lang w:val="ru-RU"/>
        </w:rPr>
        <w:t>6</w:t>
      </w:r>
      <w:r w:rsidRPr="002F30C8">
        <w:rPr>
          <w:rFonts w:ascii="Times New Roman" w:hAnsi="Times New Roman"/>
          <w:sz w:val="28"/>
          <w:szCs w:val="28"/>
          <w:lang w:val="ru-RU"/>
        </w:rPr>
        <w:t xml:space="preserve">  Ответы  на  задания  выполняются  синими  или  фиолетовыми  чернилами.  В</w:t>
      </w:r>
      <w:r w:rsidR="002F30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30C8">
        <w:rPr>
          <w:rFonts w:ascii="Times New Roman" w:hAnsi="Times New Roman"/>
          <w:sz w:val="28"/>
          <w:szCs w:val="28"/>
          <w:lang w:val="ru-RU"/>
        </w:rPr>
        <w:t xml:space="preserve">рабочей тетради не допускается записывать какую-либо персональную информацию о себе или оставлять графические знаки, дешифрующие работу, о чем участников предупреждают в ходе краткого инструктажа перед началом выполнения заданий (п. 5.6). Рабочие тетради с ответами сдаются по окончании выполнения заданий дежурному по аудитории представителю Жюри вместе </w:t>
      </w:r>
      <w:proofErr w:type="gramStart"/>
      <w:r w:rsidRPr="002F30C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2F30C8">
        <w:rPr>
          <w:rFonts w:ascii="Times New Roman" w:hAnsi="Times New Roman"/>
          <w:sz w:val="28"/>
          <w:szCs w:val="28"/>
          <w:lang w:val="ru-RU"/>
        </w:rPr>
        <w:t xml:space="preserve"> вложенными черновиками.</w:t>
      </w:r>
    </w:p>
    <w:p w:rsidR="00B27A4A" w:rsidRPr="002F30C8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30C8">
        <w:rPr>
          <w:rFonts w:ascii="Times New Roman" w:hAnsi="Times New Roman"/>
          <w:sz w:val="28"/>
          <w:szCs w:val="28"/>
          <w:lang w:val="ru-RU"/>
        </w:rPr>
        <w:t>5.</w:t>
      </w:r>
      <w:r w:rsidR="00BC1C37">
        <w:rPr>
          <w:rFonts w:ascii="Times New Roman" w:hAnsi="Times New Roman"/>
          <w:sz w:val="28"/>
          <w:szCs w:val="28"/>
          <w:lang w:val="ru-RU"/>
        </w:rPr>
        <w:t>7</w:t>
      </w:r>
      <w:r w:rsidRPr="002F30C8">
        <w:rPr>
          <w:rFonts w:ascii="Times New Roman" w:hAnsi="Times New Roman"/>
          <w:sz w:val="28"/>
          <w:szCs w:val="28"/>
          <w:lang w:val="ru-RU"/>
        </w:rPr>
        <w:t xml:space="preserve">. При проведении </w:t>
      </w:r>
      <w:r w:rsidR="009F1C34">
        <w:rPr>
          <w:rFonts w:ascii="Times New Roman" w:hAnsi="Times New Roman"/>
          <w:sz w:val="28"/>
          <w:szCs w:val="28"/>
          <w:lang w:val="ru-RU"/>
        </w:rPr>
        <w:t>школьного</w:t>
      </w:r>
      <w:r w:rsidR="00BC1C37">
        <w:rPr>
          <w:rFonts w:ascii="Times New Roman" w:hAnsi="Times New Roman"/>
          <w:sz w:val="28"/>
          <w:szCs w:val="28"/>
          <w:lang w:val="ru-RU"/>
        </w:rPr>
        <w:t xml:space="preserve"> этапа Олимпиады каждому участнику О</w:t>
      </w:r>
      <w:r w:rsidRPr="002F30C8">
        <w:rPr>
          <w:rFonts w:ascii="Times New Roman" w:hAnsi="Times New Roman"/>
          <w:sz w:val="28"/>
          <w:szCs w:val="28"/>
          <w:lang w:val="ru-RU"/>
        </w:rPr>
        <w:t xml:space="preserve">лимпиады предоставляется отдельное рабочее место, оборудованное в </w:t>
      </w:r>
      <w:r w:rsidRPr="002F30C8">
        <w:rPr>
          <w:rFonts w:ascii="Times New Roman" w:hAnsi="Times New Roman"/>
          <w:sz w:val="28"/>
          <w:szCs w:val="28"/>
          <w:lang w:val="ru-RU"/>
        </w:rPr>
        <w:lastRenderedPageBreak/>
        <w:t>соответствии с перечнем требований</w:t>
      </w:r>
      <w:r w:rsidRPr="002F30C8">
        <w:rPr>
          <w:rFonts w:ascii="Times New Roman" w:hAnsi="Times New Roman"/>
          <w:color w:val="FF0000"/>
          <w:sz w:val="28"/>
          <w:szCs w:val="28"/>
          <w:lang w:val="ru-RU"/>
        </w:rPr>
        <w:t>.</w:t>
      </w:r>
      <w:r w:rsidRPr="002F30C8">
        <w:rPr>
          <w:rFonts w:ascii="Times New Roman" w:hAnsi="Times New Roman"/>
          <w:sz w:val="28"/>
          <w:szCs w:val="28"/>
          <w:lang w:val="ru-RU"/>
        </w:rPr>
        <w:t xml:space="preserve"> Все рабочие места участников Олимпиады должны </w:t>
      </w:r>
      <w:r w:rsidR="00BC1C37">
        <w:rPr>
          <w:rFonts w:ascii="Times New Roman" w:hAnsi="Times New Roman"/>
          <w:sz w:val="28"/>
          <w:szCs w:val="28"/>
          <w:lang w:val="ru-RU"/>
        </w:rPr>
        <w:t>обеспечивать участникам О</w:t>
      </w:r>
      <w:r w:rsidRPr="002F30C8">
        <w:rPr>
          <w:rFonts w:ascii="Times New Roman" w:hAnsi="Times New Roman"/>
          <w:sz w:val="28"/>
          <w:szCs w:val="28"/>
          <w:lang w:val="ru-RU"/>
        </w:rPr>
        <w:t>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B27A4A" w:rsidRPr="002F30C8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30C8">
        <w:rPr>
          <w:rFonts w:ascii="Times New Roman" w:hAnsi="Times New Roman"/>
          <w:sz w:val="28"/>
          <w:szCs w:val="28"/>
          <w:lang w:val="ru-RU"/>
        </w:rPr>
        <w:t>5.</w:t>
      </w:r>
      <w:r w:rsidR="00BC1C37">
        <w:rPr>
          <w:rFonts w:ascii="Times New Roman" w:hAnsi="Times New Roman"/>
          <w:sz w:val="28"/>
          <w:szCs w:val="28"/>
          <w:lang w:val="ru-RU"/>
        </w:rPr>
        <w:t>8</w:t>
      </w:r>
      <w:r w:rsidRPr="002F30C8">
        <w:rPr>
          <w:rFonts w:ascii="Times New Roman" w:hAnsi="Times New Roman"/>
          <w:sz w:val="28"/>
          <w:szCs w:val="28"/>
          <w:lang w:val="ru-RU"/>
        </w:rPr>
        <w:t xml:space="preserve">. Согласно пункту 12 Порядка </w:t>
      </w:r>
      <w:r w:rsidR="00BC1C37">
        <w:rPr>
          <w:rFonts w:ascii="Times New Roman" w:hAnsi="Times New Roman"/>
          <w:sz w:val="28"/>
          <w:szCs w:val="28"/>
          <w:lang w:val="ru-RU"/>
        </w:rPr>
        <w:t>проведения в пункте проведения О</w:t>
      </w:r>
      <w:r w:rsidRPr="002F30C8">
        <w:rPr>
          <w:rFonts w:ascii="Times New Roman" w:hAnsi="Times New Roman"/>
          <w:sz w:val="28"/>
          <w:szCs w:val="28"/>
          <w:lang w:val="ru-RU"/>
        </w:rPr>
        <w:t>лимпиады вправе присутствовать пре</w:t>
      </w:r>
      <w:r w:rsidR="00BC1C37">
        <w:rPr>
          <w:rFonts w:ascii="Times New Roman" w:hAnsi="Times New Roman"/>
          <w:sz w:val="28"/>
          <w:szCs w:val="28"/>
          <w:lang w:val="ru-RU"/>
        </w:rPr>
        <w:t>дставители организатора Олимпиады, Оргкомитета и Ж</w:t>
      </w:r>
      <w:r w:rsidRPr="002F30C8">
        <w:rPr>
          <w:rFonts w:ascii="Times New Roman" w:hAnsi="Times New Roman"/>
          <w:sz w:val="28"/>
          <w:szCs w:val="28"/>
          <w:lang w:val="ru-RU"/>
        </w:rPr>
        <w:t>юри, общественные наблюдатели</w:t>
      </w:r>
      <w:r w:rsidR="00BC1C37">
        <w:rPr>
          <w:rFonts w:ascii="Times New Roman" w:hAnsi="Times New Roman"/>
          <w:sz w:val="28"/>
          <w:szCs w:val="28"/>
          <w:lang w:val="ru-RU"/>
        </w:rPr>
        <w:t>.</w:t>
      </w:r>
    </w:p>
    <w:p w:rsidR="00BC1C37" w:rsidRPr="009F1C34" w:rsidRDefault="00664AC6" w:rsidP="009602D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Перед началом </w:t>
      </w:r>
      <w:r w:rsidR="00BC1C37">
        <w:rPr>
          <w:rFonts w:ascii="Times New Roman" w:hAnsi="Times New Roman"/>
          <w:sz w:val="28"/>
          <w:szCs w:val="28"/>
          <w:lang w:val="ru-RU"/>
        </w:rPr>
        <w:t>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лимпиады </w:t>
      </w:r>
      <w:r w:rsidR="00BC1C37">
        <w:rPr>
          <w:rFonts w:ascii="Times New Roman" w:hAnsi="Times New Roman"/>
          <w:sz w:val="28"/>
          <w:szCs w:val="28"/>
          <w:lang w:val="ru-RU"/>
        </w:rPr>
        <w:t>представители организатора или Оргкомитета 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лимпиады </w:t>
      </w:r>
      <w:r w:rsidR="00BC1C37">
        <w:rPr>
          <w:rFonts w:ascii="Times New Roman" w:hAnsi="Times New Roman"/>
          <w:sz w:val="28"/>
          <w:szCs w:val="28"/>
          <w:lang w:val="ru-RU"/>
        </w:rPr>
        <w:t>проводят инструктаж участников О</w:t>
      </w:r>
      <w:r w:rsidRPr="009F1C34">
        <w:rPr>
          <w:rFonts w:ascii="Times New Roman" w:hAnsi="Times New Roman"/>
          <w:sz w:val="28"/>
          <w:szCs w:val="28"/>
          <w:lang w:val="ru-RU"/>
        </w:rPr>
        <w:t>лимпиады: ин</w:t>
      </w:r>
      <w:r w:rsidR="00BC1C37">
        <w:rPr>
          <w:rFonts w:ascii="Times New Roman" w:hAnsi="Times New Roman"/>
          <w:sz w:val="28"/>
          <w:szCs w:val="28"/>
          <w:lang w:val="ru-RU"/>
        </w:rPr>
        <w:t>формируют о порядке проведения Олимпиады, продолжительности 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лимпиады, порядке подачи апелляций несогласии с выставленными баллами, </w:t>
      </w:r>
      <w:r w:rsidR="00BC1C37">
        <w:rPr>
          <w:rFonts w:ascii="Times New Roman" w:hAnsi="Times New Roman"/>
          <w:sz w:val="28"/>
          <w:szCs w:val="28"/>
          <w:lang w:val="ru-RU"/>
        </w:rPr>
        <w:t>о случаях удаления с О</w:t>
      </w:r>
      <w:r w:rsidRPr="009F1C34">
        <w:rPr>
          <w:rFonts w:ascii="Times New Roman" w:hAnsi="Times New Roman"/>
          <w:sz w:val="28"/>
          <w:szCs w:val="28"/>
          <w:lang w:val="ru-RU"/>
        </w:rPr>
        <w:t>лимпиады, а также о времени и мес</w:t>
      </w:r>
      <w:r w:rsidR="00BC1C37">
        <w:rPr>
          <w:rFonts w:ascii="Times New Roman" w:hAnsi="Times New Roman"/>
          <w:sz w:val="28"/>
          <w:szCs w:val="28"/>
          <w:lang w:val="ru-RU"/>
        </w:rPr>
        <w:t>те ознакомления с результатами О</w:t>
      </w:r>
      <w:r w:rsidRPr="009F1C34">
        <w:rPr>
          <w:rFonts w:ascii="Times New Roman" w:hAnsi="Times New Roman"/>
          <w:sz w:val="28"/>
          <w:szCs w:val="28"/>
          <w:lang w:val="ru-RU"/>
        </w:rPr>
        <w:t>лимпиады. Участники должны быть осведомлены о том, что имеют право подать апелляцию в течение</w:t>
      </w:r>
      <w:r w:rsidR="00BC1C37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 часа после оглашения результатов и получить ответ в день ее подачи</w:t>
      </w:r>
      <w:r w:rsidR="00BC1C37">
        <w:rPr>
          <w:rFonts w:ascii="Times New Roman" w:hAnsi="Times New Roman"/>
          <w:sz w:val="28"/>
          <w:szCs w:val="28"/>
          <w:lang w:val="ru-RU"/>
        </w:rPr>
        <w:t>.</w:t>
      </w:r>
    </w:p>
    <w:p w:rsidR="00B27A4A" w:rsidRPr="00BC1C37" w:rsidRDefault="00BC1C37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5.9.</w:t>
      </w:r>
      <w:r w:rsidR="00664AC6" w:rsidRPr="00BC1C37">
        <w:rPr>
          <w:rFonts w:ascii="Times New Roman" w:hAnsi="Times New Roman"/>
          <w:sz w:val="28"/>
          <w:szCs w:val="28"/>
          <w:lang w:val="ru-RU"/>
        </w:rPr>
        <w:t>Во вре</w:t>
      </w:r>
      <w:r w:rsidRPr="00BC1C37">
        <w:rPr>
          <w:rFonts w:ascii="Times New Roman" w:hAnsi="Times New Roman"/>
          <w:sz w:val="28"/>
          <w:szCs w:val="28"/>
          <w:lang w:val="ru-RU"/>
        </w:rPr>
        <w:t xml:space="preserve">мя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64AC6" w:rsidRPr="00BC1C37">
        <w:rPr>
          <w:rFonts w:ascii="Times New Roman" w:hAnsi="Times New Roman"/>
          <w:sz w:val="28"/>
          <w:szCs w:val="28"/>
          <w:lang w:val="ru-RU"/>
        </w:rPr>
        <w:t xml:space="preserve">лимпиады участники: </w:t>
      </w:r>
    </w:p>
    <w:p w:rsidR="00B27A4A" w:rsidRPr="00BC1C37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1C37">
        <w:rPr>
          <w:rFonts w:ascii="Times New Roman" w:hAnsi="Times New Roman"/>
          <w:sz w:val="28"/>
          <w:szCs w:val="28"/>
          <w:lang w:val="ru-RU"/>
        </w:rPr>
        <w:t>должны соблюдать установленный Порядок;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должны следовать указани</w:t>
      </w:r>
      <w:r w:rsidR="00BC1C37">
        <w:rPr>
          <w:rFonts w:ascii="Times New Roman" w:hAnsi="Times New Roman"/>
          <w:sz w:val="28"/>
          <w:szCs w:val="28"/>
          <w:lang w:val="ru-RU"/>
        </w:rPr>
        <w:t>ям представителей организатора Олимпиады или О</w:t>
      </w:r>
      <w:r w:rsidRPr="009F1C34">
        <w:rPr>
          <w:rFonts w:ascii="Times New Roman" w:hAnsi="Times New Roman"/>
          <w:sz w:val="28"/>
          <w:szCs w:val="28"/>
          <w:lang w:val="ru-RU"/>
        </w:rPr>
        <w:t>ргкомитета;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не вправе общаться друг с другом, свободно перемещаться по аудитории;</w:t>
      </w:r>
    </w:p>
    <w:p w:rsid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не вправе иметь справочные материалы, средства связи и электронно-вычислительную технику и пользоваться ими.</w:t>
      </w:r>
      <w:r w:rsidR="009F1C34"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6" w:name="page17"/>
      <w:bookmarkEnd w:id="6"/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5.7.   В   слу</w:t>
      </w:r>
      <w:r w:rsidR="00BC1C37">
        <w:rPr>
          <w:rFonts w:ascii="Times New Roman" w:hAnsi="Times New Roman"/>
          <w:sz w:val="28"/>
          <w:szCs w:val="28"/>
          <w:lang w:val="ru-RU"/>
        </w:rPr>
        <w:t>чае   нарушения   участником   О</w:t>
      </w:r>
      <w:r w:rsidRPr="009F1C34">
        <w:rPr>
          <w:rFonts w:ascii="Times New Roman" w:hAnsi="Times New Roman"/>
          <w:sz w:val="28"/>
          <w:szCs w:val="28"/>
          <w:lang w:val="ru-RU"/>
        </w:rPr>
        <w:t>лимпиады   установленного   Порядка,</w:t>
      </w:r>
      <w:r w:rsidR="009F1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соответствии с пунктом 16 Порядка проведения, </w:t>
      </w:r>
      <w:r w:rsidR="00BC1C37">
        <w:rPr>
          <w:rFonts w:ascii="Times New Roman" w:hAnsi="Times New Roman"/>
          <w:sz w:val="28"/>
          <w:szCs w:val="28"/>
          <w:lang w:val="ru-RU"/>
        </w:rPr>
        <w:t>представитель организатора или Оргкомитета О</w:t>
      </w:r>
      <w:r w:rsidRPr="009F1C34">
        <w:rPr>
          <w:rFonts w:ascii="Times New Roman" w:hAnsi="Times New Roman"/>
          <w:sz w:val="28"/>
          <w:szCs w:val="28"/>
          <w:lang w:val="ru-RU"/>
        </w:rPr>
        <w:t>лимпиады вп</w:t>
      </w:r>
      <w:r w:rsidR="00BC1C37">
        <w:rPr>
          <w:rFonts w:ascii="Times New Roman" w:hAnsi="Times New Roman"/>
          <w:sz w:val="28"/>
          <w:szCs w:val="28"/>
          <w:lang w:val="ru-RU"/>
        </w:rPr>
        <w:t>раве удалить данного участника О</w:t>
      </w:r>
      <w:r w:rsidRPr="009F1C34">
        <w:rPr>
          <w:rFonts w:ascii="Times New Roman" w:hAnsi="Times New Roman"/>
          <w:sz w:val="28"/>
          <w:szCs w:val="28"/>
          <w:lang w:val="ru-RU"/>
        </w:rPr>
        <w:t>лимпиады, лишив е</w:t>
      </w:r>
      <w:r w:rsidR="00BC1C37">
        <w:rPr>
          <w:rFonts w:ascii="Times New Roman" w:hAnsi="Times New Roman"/>
          <w:sz w:val="28"/>
          <w:szCs w:val="28"/>
          <w:lang w:val="ru-RU"/>
        </w:rPr>
        <w:t>го права дальнейшего участия в О</w:t>
      </w:r>
      <w:r w:rsidRPr="009F1C34">
        <w:rPr>
          <w:rFonts w:ascii="Times New Roman" w:hAnsi="Times New Roman"/>
          <w:sz w:val="28"/>
          <w:szCs w:val="28"/>
          <w:lang w:val="ru-RU"/>
        </w:rPr>
        <w:t>ли</w:t>
      </w:r>
      <w:r w:rsidR="00BC1C37">
        <w:rPr>
          <w:rFonts w:ascii="Times New Roman" w:hAnsi="Times New Roman"/>
          <w:sz w:val="28"/>
          <w:szCs w:val="28"/>
          <w:lang w:val="ru-RU"/>
        </w:rPr>
        <w:t>мпиаде. При удалении участника 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лимпиады составляется акт об удалении участника </w:t>
      </w:r>
      <w:r w:rsidR="00BC1C37">
        <w:rPr>
          <w:rFonts w:ascii="Times New Roman" w:hAnsi="Times New Roman"/>
          <w:sz w:val="28"/>
          <w:szCs w:val="28"/>
          <w:lang w:val="ru-RU"/>
        </w:rPr>
        <w:t>О</w:t>
      </w:r>
      <w:r w:rsidRPr="009F1C34">
        <w:rPr>
          <w:rFonts w:ascii="Times New Roman" w:hAnsi="Times New Roman"/>
          <w:sz w:val="28"/>
          <w:szCs w:val="28"/>
          <w:lang w:val="ru-RU"/>
        </w:rPr>
        <w:t>лимпиады, скрепляемый подпис</w:t>
      </w:r>
      <w:r w:rsidR="00BC1C37">
        <w:rPr>
          <w:rFonts w:ascii="Times New Roman" w:hAnsi="Times New Roman"/>
          <w:sz w:val="28"/>
          <w:szCs w:val="28"/>
          <w:lang w:val="ru-RU"/>
        </w:rPr>
        <w:t>ями удаляемого и представителя О</w:t>
      </w:r>
      <w:r w:rsidRPr="009F1C34">
        <w:rPr>
          <w:rFonts w:ascii="Times New Roman" w:hAnsi="Times New Roman"/>
          <w:sz w:val="28"/>
          <w:szCs w:val="28"/>
          <w:lang w:val="ru-RU"/>
        </w:rPr>
        <w:t>ргкомитета.</w:t>
      </w:r>
    </w:p>
    <w:p w:rsidR="00B27A4A" w:rsidRPr="009F1C34" w:rsidRDefault="00664AC6" w:rsidP="009602DF">
      <w:pPr>
        <w:widowControl w:val="0"/>
        <w:numPr>
          <w:ilvl w:val="0"/>
          <w:numId w:val="15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Олимпиада проводится в спокойной и доброжелательной обстановке. </w:t>
      </w:r>
    </w:p>
    <w:p w:rsidR="00B27A4A" w:rsidRPr="009F1C34" w:rsidRDefault="00664AC6" w:rsidP="009602DF">
      <w:pPr>
        <w:widowControl w:val="0"/>
        <w:numPr>
          <w:ilvl w:val="0"/>
          <w:numId w:val="15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План рассадки участников готовит Оргкомитет, предоставляя аудитории с количеством посадочных мест, соответствующим количеству участников каждой возрастной </w:t>
      </w:r>
      <w:r w:rsidR="00BC1C37">
        <w:rPr>
          <w:rFonts w:ascii="Times New Roman" w:hAnsi="Times New Roman"/>
          <w:sz w:val="28"/>
          <w:szCs w:val="28"/>
          <w:lang w:val="ru-RU"/>
        </w:rPr>
        <w:t>группы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FF2034">
        <w:rPr>
          <w:rFonts w:ascii="Times New Roman" w:hAnsi="Times New Roman"/>
          <w:sz w:val="28"/>
          <w:szCs w:val="28"/>
          <w:lang w:val="ru-RU"/>
        </w:rPr>
        <w:t xml:space="preserve">5-6, 7-8, </w:t>
      </w:r>
      <w:r w:rsidR="00BC1C37">
        <w:rPr>
          <w:rFonts w:ascii="Times New Roman" w:hAnsi="Times New Roman"/>
          <w:sz w:val="28"/>
          <w:szCs w:val="28"/>
          <w:lang w:val="ru-RU"/>
        </w:rPr>
        <w:t xml:space="preserve">и отдельно </w:t>
      </w:r>
      <w:r w:rsidR="00FF2034">
        <w:rPr>
          <w:rFonts w:ascii="Times New Roman" w:hAnsi="Times New Roman"/>
          <w:sz w:val="28"/>
          <w:szCs w:val="28"/>
          <w:lang w:val="ru-RU"/>
        </w:rPr>
        <w:t>9</w:t>
      </w:r>
      <w:r w:rsidR="00BC1C37">
        <w:rPr>
          <w:rFonts w:ascii="Times New Roman" w:hAnsi="Times New Roman"/>
          <w:sz w:val="28"/>
          <w:szCs w:val="28"/>
          <w:lang w:val="ru-RU"/>
        </w:rPr>
        <w:t>,10,</w:t>
      </w:r>
      <w:r w:rsidR="00FF2034">
        <w:rPr>
          <w:rFonts w:ascii="Times New Roman" w:hAnsi="Times New Roman"/>
          <w:sz w:val="28"/>
          <w:szCs w:val="28"/>
          <w:lang w:val="ru-RU"/>
        </w:rPr>
        <w:t xml:space="preserve">11 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классов. </w:t>
      </w:r>
    </w:p>
    <w:p w:rsidR="00B27A4A" w:rsidRPr="00D10727" w:rsidRDefault="00664AC6" w:rsidP="009602DF">
      <w:pPr>
        <w:widowControl w:val="0"/>
        <w:numPr>
          <w:ilvl w:val="0"/>
          <w:numId w:val="15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10727">
        <w:rPr>
          <w:rFonts w:ascii="Times New Roman" w:hAnsi="Times New Roman"/>
          <w:sz w:val="28"/>
          <w:szCs w:val="28"/>
          <w:lang w:val="ru-RU"/>
        </w:rPr>
        <w:t>Участник  может  взять  в  аудиторию  только  ручку  с  чернилами  синего  или фиолетового цвета. Оргкомитет обеспечивает участников прохладительными напитками и шоколадом или разрешает участникам проносить их в аудиторию в прозрачной упаковке.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Все остальное должно быть сложено в специально отведенном для вещей месте.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5.11. Во время выполнения задания участник может выходить из аудитории только в сопровождении дежурного, при этом его работа остается в аудитории. 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5.12.  В  помещениях,  где  выполняются  задания,  должны  находиться  дежурные,</w:t>
      </w:r>
      <w:r w:rsidR="009F1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C34">
        <w:rPr>
          <w:rFonts w:ascii="Times New Roman" w:hAnsi="Times New Roman"/>
          <w:sz w:val="28"/>
          <w:szCs w:val="28"/>
          <w:lang w:val="ru-RU"/>
        </w:rPr>
        <w:t>назначенные Оргкомитетом из числа преподавательского или технического персонала (не менее двух человек на аудиторию). Около аудиторий также должны находиться дежурные.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b/>
          <w:bCs/>
          <w:sz w:val="28"/>
          <w:szCs w:val="28"/>
          <w:lang w:val="ru-RU"/>
        </w:rPr>
        <w:t>6. Перечень справочных материалов, разрешенных к использованию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lastRenderedPageBreak/>
        <w:t>Участникам разрешается пользоваться находящимися в аудиториях орфографическими словарями. Запрещено пользоваться любыми средствами связи и электронной техники.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b/>
          <w:bCs/>
          <w:sz w:val="28"/>
          <w:szCs w:val="28"/>
          <w:lang w:val="ru-RU"/>
        </w:rPr>
        <w:t xml:space="preserve">7. </w:t>
      </w:r>
      <w:r w:rsidRPr="009F1C34">
        <w:rPr>
          <w:rFonts w:ascii="Times New Roman" w:hAnsi="Times New Roman"/>
          <w:b/>
          <w:bCs/>
          <w:iCs/>
          <w:sz w:val="28"/>
          <w:szCs w:val="28"/>
          <w:lang w:val="ru-RU"/>
        </w:rPr>
        <w:t>Инструкция для дежурного в аудитории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До начала рассадки участников нужно убедиться, что на каждом рабочем месте есть все необходимое для работы (распечатанные рабочие тетради, листы для черновиков, бланки для шифрования).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После рассадки участников следует: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7.1. проследить за правильным заполнением бланка для шифрования. На нем должны</w:t>
      </w:r>
      <w:r w:rsidR="009F1C34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7" w:name="page19"/>
      <w:bookmarkEnd w:id="7"/>
      <w:r w:rsidRPr="009F1C34">
        <w:rPr>
          <w:rFonts w:ascii="Times New Roman" w:hAnsi="Times New Roman"/>
          <w:sz w:val="28"/>
          <w:szCs w:val="28"/>
          <w:lang w:val="ru-RU"/>
        </w:rPr>
        <w:t>быть указаны: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– фамилия, имя отчество (Ф.И.О.) участника полностью, 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– Ф.И.О. преподавателя-наставника, 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– домашний адрес с индексом, 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– координаты для связи (телефон, </w:t>
      </w:r>
      <w:r w:rsidRPr="009F1C34">
        <w:rPr>
          <w:rFonts w:ascii="Times New Roman" w:hAnsi="Times New Roman"/>
          <w:sz w:val="28"/>
          <w:szCs w:val="28"/>
        </w:rPr>
        <w:t>e</w:t>
      </w:r>
      <w:r w:rsidRPr="009F1C34">
        <w:rPr>
          <w:rFonts w:ascii="Times New Roman" w:hAnsi="Times New Roman"/>
          <w:sz w:val="28"/>
          <w:szCs w:val="28"/>
          <w:lang w:val="ru-RU"/>
        </w:rPr>
        <w:t>-</w:t>
      </w:r>
      <w:r w:rsidRPr="009F1C34">
        <w:rPr>
          <w:rFonts w:ascii="Times New Roman" w:hAnsi="Times New Roman"/>
          <w:sz w:val="28"/>
          <w:szCs w:val="28"/>
        </w:rPr>
        <w:t>mail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);. </w:t>
      </w:r>
    </w:p>
    <w:p w:rsidR="00B27A4A" w:rsidRPr="009F1C34" w:rsidRDefault="00664AC6" w:rsidP="009602DF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проследить при сдаче работ, чтобы бланк для обезличивания работы был прикреплен на первую страницу каждой тетради, </w:t>
      </w:r>
    </w:p>
    <w:p w:rsidR="00B27A4A" w:rsidRPr="009F1C34" w:rsidRDefault="00664AC6" w:rsidP="009602DF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записать на доске время начала и окончания </w:t>
      </w:r>
      <w:r w:rsidR="00BC1C37">
        <w:rPr>
          <w:rFonts w:ascii="Times New Roman" w:hAnsi="Times New Roman"/>
          <w:sz w:val="28"/>
          <w:szCs w:val="28"/>
          <w:lang w:val="ru-RU"/>
        </w:rPr>
        <w:t>Олимпиады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7A4A" w:rsidRPr="00D10727" w:rsidRDefault="00664AC6" w:rsidP="009602DF">
      <w:pPr>
        <w:widowControl w:val="0"/>
        <w:numPr>
          <w:ilvl w:val="0"/>
          <w:numId w:val="17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10727">
        <w:rPr>
          <w:rFonts w:ascii="Times New Roman" w:hAnsi="Times New Roman"/>
          <w:sz w:val="28"/>
          <w:szCs w:val="28"/>
          <w:lang w:val="ru-RU"/>
        </w:rPr>
        <w:t>Если участник покидает на время аудиторию, необходимо на титульном листе его работы отметить время выхода из аудитории и возвращения.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7.5. </w:t>
      </w:r>
      <w:proofErr w:type="gramStart"/>
      <w:r w:rsidRPr="009F1C34">
        <w:rPr>
          <w:rFonts w:ascii="Times New Roman" w:hAnsi="Times New Roman"/>
          <w:sz w:val="28"/>
          <w:szCs w:val="28"/>
          <w:lang w:val="ru-RU"/>
        </w:rPr>
        <w:t>При выведении изобразительных рядов, дублирующих материал в рабочих тетрадях,</w:t>
      </w:r>
      <w:r w:rsidR="00FF2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C34">
        <w:rPr>
          <w:rFonts w:ascii="Times New Roman" w:hAnsi="Times New Roman"/>
          <w:sz w:val="28"/>
          <w:szCs w:val="28"/>
          <w:lang w:val="ru-RU"/>
        </w:rPr>
        <w:t>на экран каждый из рядов должен находиться в поле зрения достаточное время, т.е. не менее</w:t>
      </w:r>
      <w:r w:rsidR="009F1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C34">
        <w:rPr>
          <w:rFonts w:ascii="Times New Roman" w:hAnsi="Times New Roman"/>
          <w:sz w:val="28"/>
          <w:szCs w:val="28"/>
          <w:lang w:val="ru-RU"/>
        </w:rPr>
        <w:t>20-25 минут с тем, чтобы участники имели достаточно времени для того, чтобы сверить свои впечатления от изображения в цвете, а также достаточное временное пространство для свободного распределения времени при работе над комплектом заданий.</w:t>
      </w:r>
      <w:proofErr w:type="gramEnd"/>
      <w:r w:rsidRPr="009F1C34">
        <w:rPr>
          <w:rFonts w:ascii="Times New Roman" w:hAnsi="Times New Roman"/>
          <w:sz w:val="28"/>
          <w:szCs w:val="28"/>
          <w:lang w:val="ru-RU"/>
        </w:rPr>
        <w:t xml:space="preserve"> При смене изобразительного ряда на общем экране участники должны быть предупреждены об этом в середине отведенного времени, т.е. за 10 минут до смены и повторно не менее чем за 5 минут до смены видеоряда.</w:t>
      </w:r>
    </w:p>
    <w:p w:rsidR="00B27A4A" w:rsidRPr="009F1C34" w:rsidRDefault="00664AC6" w:rsidP="009602DF">
      <w:pPr>
        <w:widowControl w:val="0"/>
        <w:numPr>
          <w:ilvl w:val="0"/>
          <w:numId w:val="18"/>
        </w:numPr>
        <w:tabs>
          <w:tab w:val="clear" w:pos="72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page21"/>
      <w:bookmarkEnd w:id="8"/>
      <w:r w:rsidRPr="009F1C34">
        <w:rPr>
          <w:rFonts w:ascii="Times New Roman" w:hAnsi="Times New Roman"/>
          <w:b/>
          <w:bCs/>
          <w:sz w:val="28"/>
          <w:szCs w:val="28"/>
          <w:lang w:val="ru-RU"/>
        </w:rPr>
        <w:t>Процедура обезличивания и декодирования работ</w:t>
      </w:r>
    </w:p>
    <w:p w:rsidR="00B27A4A" w:rsidRPr="009F1C34" w:rsidRDefault="00664AC6" w:rsidP="009602DF">
      <w:pPr>
        <w:widowControl w:val="0"/>
        <w:numPr>
          <w:ilvl w:val="1"/>
          <w:numId w:val="18"/>
        </w:numPr>
        <w:tabs>
          <w:tab w:val="clear" w:pos="14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F1C34">
        <w:rPr>
          <w:rFonts w:ascii="Times New Roman" w:hAnsi="Times New Roman"/>
          <w:b/>
          <w:bCs/>
          <w:sz w:val="28"/>
          <w:szCs w:val="28"/>
        </w:rPr>
        <w:t>оценивания выполненных заданий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8.1. Для обезличивания и декодирования работ Оргкомитетом создается специальная комиссия в количестве не менее двух человек, один из которых является председателем.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8.2. Председатель осуществляет связь между шифровальной комиссией и представителем Жюри. После окончания </w:t>
      </w:r>
      <w:proofErr w:type="gramStart"/>
      <w:r w:rsidRPr="009F1C34">
        <w:rPr>
          <w:rFonts w:ascii="Times New Roman" w:hAnsi="Times New Roman"/>
          <w:sz w:val="28"/>
          <w:szCs w:val="28"/>
          <w:lang w:val="ru-RU"/>
        </w:rPr>
        <w:t>выполнения заданий работы участников Олимпиады</w:t>
      </w:r>
      <w:proofErr w:type="gramEnd"/>
      <w:r w:rsidRPr="009F1C34">
        <w:rPr>
          <w:rFonts w:ascii="Times New Roman" w:hAnsi="Times New Roman"/>
          <w:sz w:val="28"/>
          <w:szCs w:val="28"/>
          <w:lang w:val="ru-RU"/>
        </w:rPr>
        <w:t xml:space="preserve"> передаются шифровальной комиссии на обезличивание. На обложке каждой тетради пишется соответствующий шифр, который дублируется на первой странице работы</w:t>
      </w:r>
      <w:r w:rsidR="007B71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C34">
        <w:rPr>
          <w:rFonts w:ascii="Times New Roman" w:hAnsi="Times New Roman"/>
          <w:sz w:val="28"/>
          <w:szCs w:val="28"/>
          <w:lang w:val="ru-RU"/>
        </w:rPr>
        <w:t>или на прикрепленном бланке проверки работы. После этого обложка тетради снимается.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Все дешифрованные работы с указанием сведений об их авторе при обезличивании изымаются и проверке не подлежат.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8.3. Все обложки отдаются председателю шифровальной комиссии, который помещает их в сейф и хранит там до показа работ.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8.4. Для показа работ шифровальная комиссия декодирует работы.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8.5. Работа по обезличиванию, проверке и процедура внесения баллов в </w:t>
      </w:r>
      <w:r w:rsidRPr="009F1C34">
        <w:rPr>
          <w:rFonts w:ascii="Times New Roman" w:hAnsi="Times New Roman"/>
          <w:sz w:val="28"/>
          <w:szCs w:val="28"/>
          <w:lang w:val="ru-RU"/>
        </w:rPr>
        <w:lastRenderedPageBreak/>
        <w:t>компьютер организованы так, что полная информация о рейтинге каждого участника Олимпиады доступна только некоторым членам шифровальной комиссии.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8.6. Для проверки работ выделяются аудитории, обеспечивающие комфортность деятельности Жюри по температурному режиму, количеству столов для работы,</w:t>
      </w:r>
      <w:r w:rsidR="00FF2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C34">
        <w:rPr>
          <w:rFonts w:ascii="Times New Roman" w:hAnsi="Times New Roman"/>
          <w:sz w:val="28"/>
          <w:szCs w:val="28"/>
          <w:lang w:val="ru-RU"/>
        </w:rPr>
        <w:t>оговоренному наличию канцелярских принадлежностей.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8.7. Каждая работа проверяется членами Жюри в соответствии с ключами и инструкциями по оцениванию работ, разработанными </w:t>
      </w:r>
      <w:r w:rsidR="009F1C3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9F1C34">
        <w:rPr>
          <w:rFonts w:ascii="Times New Roman" w:hAnsi="Times New Roman"/>
          <w:sz w:val="28"/>
          <w:szCs w:val="28"/>
          <w:lang w:val="ru-RU"/>
        </w:rPr>
        <w:t>предметно-методической комиссией. В случае наличия расхождений в понимании сформулированных критериев оценки того или иного задания принимается общее решение всех членов Жюри,</w:t>
      </w:r>
      <w:r w:rsidR="009F1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C34">
        <w:rPr>
          <w:rFonts w:ascii="Times New Roman" w:hAnsi="Times New Roman"/>
          <w:sz w:val="28"/>
          <w:szCs w:val="28"/>
          <w:lang w:val="ru-RU"/>
        </w:rPr>
        <w:t>участвующих в проверке работ, о единых принципах его оценивания.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8.8. Жюри Олимпиады оценивает записи, приведенные в чистовике. Черновики не проверяются. Если ответ на вопрос приведен не полностью, оцениваются оказавшиеся в наличии эпизоды ответа в соответствии с критериями оценок по данному заданию.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8.9. В чистовике оцениваются ответы, занесенные в строго отведенных для них местах рабочей тетради. Надписи на полях, поперек страницы, вынесенные за пределы отведенной страницы с указательными стрелками, не рассматриваются.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8.10. Результаты проверки всех работ участников Олимпиады члены Жюри заносят в итоговую таблицу.</w:t>
      </w:r>
    </w:p>
    <w:p w:rsidR="00B27A4A" w:rsidRPr="00E56CF5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23"/>
      <w:bookmarkEnd w:id="9"/>
      <w:r w:rsidRPr="009F1C34">
        <w:rPr>
          <w:rFonts w:ascii="Times New Roman" w:hAnsi="Times New Roman"/>
          <w:sz w:val="28"/>
          <w:szCs w:val="28"/>
          <w:lang w:val="ru-RU"/>
        </w:rPr>
        <w:t>8.11. Если у членов жюри появляются сомнения в самостоятельности выполнения заданий участником, (на основании, например, текстовых совпадений с работой другого участника), он может быть приглашен на собеседование с членами жюри, в ходе которого участнику могут быть заданы уточняющие вопросы, связанные с выполненными заданиями</w:t>
      </w:r>
      <w:r w:rsidRPr="00E56CF5">
        <w:rPr>
          <w:rFonts w:ascii="Times New Roman" w:hAnsi="Times New Roman"/>
          <w:sz w:val="24"/>
          <w:szCs w:val="24"/>
          <w:lang w:val="ru-RU"/>
        </w:rPr>
        <w:t>.</w:t>
      </w:r>
    </w:p>
    <w:p w:rsidR="00B27A4A" w:rsidRPr="009F1C34" w:rsidRDefault="00664AC6" w:rsidP="009602DF">
      <w:pPr>
        <w:widowControl w:val="0"/>
        <w:numPr>
          <w:ilvl w:val="1"/>
          <w:numId w:val="1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F1C34">
        <w:rPr>
          <w:rFonts w:ascii="Times New Roman" w:hAnsi="Times New Roman"/>
          <w:b/>
          <w:bCs/>
          <w:sz w:val="28"/>
          <w:szCs w:val="28"/>
        </w:rPr>
        <w:t>Процедура анализа выполнения заданий</w:t>
      </w:r>
    </w:p>
    <w:p w:rsidR="00B27A4A" w:rsidRPr="009F1C34" w:rsidRDefault="00664AC6" w:rsidP="009602DF">
      <w:pPr>
        <w:widowControl w:val="0"/>
        <w:numPr>
          <w:ilvl w:val="0"/>
          <w:numId w:val="20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Основная цель процедуры анализа выполнения заданий – знакомство участников Олимпиады с основными идеями и принципами выполнения каждого из предложенных заданий, с типичными ошибками, допущенными участниками Олимпиады при выполнении заданий, а также с критериями оценивания. В ходе анализа выполнения заданий представители Жюри приводят правильные ответы на все задания тура, объясняют логику выполнения каждого из заданий, анализируют типичные ошибки, допущенные участниками Олимпиады. </w:t>
      </w:r>
    </w:p>
    <w:p w:rsidR="00B27A4A" w:rsidRPr="009F1C34" w:rsidRDefault="00664AC6" w:rsidP="009602DF">
      <w:pPr>
        <w:widowControl w:val="0"/>
        <w:numPr>
          <w:ilvl w:val="0"/>
          <w:numId w:val="20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В процессе анализа выполнения заданий участники Олимпиады должны получить всю необходимую информацию по поводу объективности оценки их работ, и, тем самым, должно  быть  достигнуто  уменьшение  числа  необоснованных  апелляций  по  результатам</w:t>
      </w:r>
      <w:r w:rsidR="009F1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C34">
        <w:rPr>
          <w:rFonts w:ascii="Times New Roman" w:hAnsi="Times New Roman"/>
          <w:sz w:val="28"/>
          <w:szCs w:val="28"/>
          <w:lang w:val="ru-RU"/>
        </w:rPr>
        <w:t>проверки.</w:t>
      </w:r>
    </w:p>
    <w:p w:rsidR="00B27A4A" w:rsidRPr="009F1C34" w:rsidRDefault="00664AC6" w:rsidP="009602DF">
      <w:pPr>
        <w:widowControl w:val="0"/>
        <w:numPr>
          <w:ilvl w:val="0"/>
          <w:numId w:val="21"/>
        </w:numPr>
        <w:tabs>
          <w:tab w:val="clear" w:pos="720"/>
          <w:tab w:val="left" w:pos="0"/>
          <w:tab w:val="left" w:pos="426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Анализ выполнения олимпиадных заданий проводится после их проверки в отведенное программой время. </w:t>
      </w:r>
    </w:p>
    <w:p w:rsidR="00B27A4A" w:rsidRPr="009F1C34" w:rsidRDefault="00664AC6" w:rsidP="009602DF">
      <w:pPr>
        <w:widowControl w:val="0"/>
        <w:numPr>
          <w:ilvl w:val="0"/>
          <w:numId w:val="21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На процедуре анализа выполнения заданий могут присутствовать все участники Олимпиады. </w:t>
      </w:r>
    </w:p>
    <w:p w:rsidR="00B27A4A" w:rsidRPr="009F1C34" w:rsidRDefault="00664AC6" w:rsidP="009602DF">
      <w:pPr>
        <w:widowControl w:val="0"/>
        <w:numPr>
          <w:ilvl w:val="0"/>
          <w:numId w:val="21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В ходе анализа выполнения олимпиадных заданий представляются наиболее удачные их варианты, объявляются критерии выставления оценок при неполных ответах или ответов, содержащих ошибки. </w:t>
      </w:r>
    </w:p>
    <w:p w:rsidR="00B27A4A" w:rsidRPr="009F1C34" w:rsidRDefault="00664AC6" w:rsidP="009602DF">
      <w:pPr>
        <w:widowControl w:val="0"/>
        <w:numPr>
          <w:ilvl w:val="0"/>
          <w:numId w:val="21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процедуры анализа выполнения заданий необходимо помещение, вмещающее всех участников и сопровождающих лиц, обеспеченное доской, мелом, мультимедийным проектором с экраном, компьютером или возможностью подключения ноутбука к проектору. 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C34">
        <w:rPr>
          <w:rFonts w:ascii="Times New Roman" w:hAnsi="Times New Roman"/>
          <w:b/>
          <w:bCs/>
          <w:sz w:val="28"/>
          <w:szCs w:val="28"/>
        </w:rPr>
        <w:t>10. Процедура показа работ</w:t>
      </w:r>
    </w:p>
    <w:p w:rsidR="00B27A4A" w:rsidRPr="009F1C34" w:rsidRDefault="00664AC6" w:rsidP="009602DF">
      <w:pPr>
        <w:widowControl w:val="0"/>
        <w:numPr>
          <w:ilvl w:val="0"/>
          <w:numId w:val="22"/>
        </w:numPr>
        <w:tabs>
          <w:tab w:val="clear" w:pos="720"/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На показ работ допускаются только участники. </w:t>
      </w:r>
    </w:p>
    <w:p w:rsidR="00B27A4A" w:rsidRPr="00CF0FE8" w:rsidRDefault="00664AC6" w:rsidP="009602DF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num" w:pos="5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F0FE8">
        <w:rPr>
          <w:rFonts w:ascii="Times New Roman" w:hAnsi="Times New Roman"/>
          <w:sz w:val="28"/>
          <w:szCs w:val="28"/>
          <w:lang w:val="ru-RU"/>
        </w:rPr>
        <w:t xml:space="preserve">Для показа работ необходимо выделить аудитории – по одной на каждую возрастную </w:t>
      </w:r>
      <w:r w:rsidR="00AC5309">
        <w:rPr>
          <w:rFonts w:ascii="Times New Roman" w:hAnsi="Times New Roman"/>
          <w:sz w:val="28"/>
          <w:szCs w:val="28"/>
          <w:lang w:val="ru-RU"/>
        </w:rPr>
        <w:t>группу. В аудиториях находятся члены Ж</w:t>
      </w:r>
      <w:r w:rsidRPr="00CF0FE8">
        <w:rPr>
          <w:rFonts w:ascii="Times New Roman" w:hAnsi="Times New Roman"/>
          <w:sz w:val="28"/>
          <w:szCs w:val="28"/>
          <w:lang w:val="ru-RU"/>
        </w:rPr>
        <w:t xml:space="preserve">юри. </w:t>
      </w:r>
      <w:bookmarkStart w:id="10" w:name="page25"/>
      <w:bookmarkEnd w:id="10"/>
      <w:r w:rsidRPr="00CF0FE8">
        <w:rPr>
          <w:rFonts w:ascii="Times New Roman" w:hAnsi="Times New Roman"/>
          <w:sz w:val="28"/>
          <w:szCs w:val="28"/>
          <w:lang w:val="ru-RU"/>
        </w:rPr>
        <w:t xml:space="preserve">В отгороженной рекреации перед аудиторией, в которой располагаются члены Жюри, дежурные, назначенные Оргкомитетом, преподаватели раскладывают работы участников в системе, удобной для быстрого поиска. Дежурные обеспечивают </w:t>
      </w:r>
      <w:proofErr w:type="gramStart"/>
      <w:r w:rsidRPr="00CF0FE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F0FE8">
        <w:rPr>
          <w:rFonts w:ascii="Times New Roman" w:hAnsi="Times New Roman"/>
          <w:sz w:val="28"/>
          <w:szCs w:val="28"/>
          <w:lang w:val="ru-RU"/>
        </w:rPr>
        <w:t xml:space="preserve"> получением участниками своих работ и регулируют наполнение рекреации, количество участников, допущенных к просмотру. В этом пространстве должны быть столы, за которыми участники должны иметь возможность самостоятельно просматривать свои работы. В случае</w:t>
      </w:r>
      <w:proofErr w:type="gramStart"/>
      <w:r w:rsidRPr="00CF0FE8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F0FE8">
        <w:rPr>
          <w:rFonts w:ascii="Times New Roman" w:hAnsi="Times New Roman"/>
          <w:sz w:val="28"/>
          <w:szCs w:val="28"/>
          <w:lang w:val="ru-RU"/>
        </w:rPr>
        <w:t xml:space="preserve"> если у участника появляются вопросы по оцениванию работы, его пропускают в аудиторию к членам Жюри. </w:t>
      </w:r>
    </w:p>
    <w:p w:rsidR="00B27A4A" w:rsidRPr="009F1C34" w:rsidRDefault="00664AC6" w:rsidP="009602DF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num" w:pos="57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В аудитории должны быть столы для членов Жюри с табличками, на которых обозначены их полные имена, отчества, фамилии. Участник имеет право задать члену Жюри вопросы по оценке приведенного им ответа. </w:t>
      </w:r>
    </w:p>
    <w:p w:rsidR="00B27A4A" w:rsidRPr="009F1C34" w:rsidRDefault="00664AC6" w:rsidP="009602DF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В случае если член Жюри соглашается с аргументами участника по изменению оценки за ответ на вопрос или выполнение задания, он вносит необходимые изменения в оценку данного пункта заданий, </w:t>
      </w:r>
      <w:proofErr w:type="gramStart"/>
      <w:r w:rsidRPr="009F1C34">
        <w:rPr>
          <w:rFonts w:ascii="Times New Roman" w:hAnsi="Times New Roman"/>
          <w:sz w:val="28"/>
          <w:szCs w:val="28"/>
          <w:lang w:val="ru-RU"/>
        </w:rPr>
        <w:t>фиксируя их на прикрепленном к рабочей тетради листе для шифрования и проставления баллов и скрепляет</w:t>
      </w:r>
      <w:proofErr w:type="gramEnd"/>
      <w:r w:rsidRPr="009F1C34">
        <w:rPr>
          <w:rFonts w:ascii="Times New Roman" w:hAnsi="Times New Roman"/>
          <w:sz w:val="28"/>
          <w:szCs w:val="28"/>
          <w:lang w:val="ru-RU"/>
        </w:rPr>
        <w:t xml:space="preserve"> изменение баллов своей подписью. </w:t>
      </w:r>
    </w:p>
    <w:p w:rsidR="00B27A4A" w:rsidRPr="009F1C34" w:rsidRDefault="00664AC6" w:rsidP="009602DF">
      <w:pPr>
        <w:widowControl w:val="0"/>
        <w:numPr>
          <w:ilvl w:val="0"/>
          <w:numId w:val="23"/>
        </w:numPr>
        <w:tabs>
          <w:tab w:val="clear" w:pos="720"/>
          <w:tab w:val="left" w:pos="0"/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Окончательное решение об изменении оценки может приниматься только при его согласовании с председателем Жюри и скрепляется его подписью. Изменения вносятся в протокол и передаются представителю Оргкомитета для внесения в компьютерную базу данных. </w:t>
      </w:r>
    </w:p>
    <w:p w:rsidR="00B27A4A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F1C34">
        <w:rPr>
          <w:rFonts w:ascii="Times New Roman" w:hAnsi="Times New Roman"/>
          <w:b/>
          <w:bCs/>
          <w:sz w:val="28"/>
          <w:szCs w:val="28"/>
          <w:lang w:val="ru-RU"/>
        </w:rPr>
        <w:t>11. Порядок рассмотрения апелляций по результатам проверки заданий</w:t>
      </w:r>
    </w:p>
    <w:p w:rsidR="00B27A4A" w:rsidRPr="009F1C34" w:rsidRDefault="00664AC6" w:rsidP="009602DF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62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7F26F1">
        <w:rPr>
          <w:rFonts w:ascii="Times New Roman" w:hAnsi="Times New Roman"/>
          <w:sz w:val="28"/>
          <w:szCs w:val="28"/>
          <w:lang w:val="ru-RU"/>
        </w:rPr>
        <w:t xml:space="preserve"> пунктом 18 Порядка проведения О</w:t>
      </w:r>
      <w:r w:rsidRPr="009F1C34">
        <w:rPr>
          <w:rFonts w:ascii="Times New Roman" w:hAnsi="Times New Roman"/>
          <w:sz w:val="28"/>
          <w:szCs w:val="28"/>
          <w:lang w:val="ru-RU"/>
        </w:rPr>
        <w:t>лимпиады и в целях обеспечения права на объективно</w:t>
      </w:r>
      <w:r w:rsidR="007F26F1">
        <w:rPr>
          <w:rFonts w:ascii="Times New Roman" w:hAnsi="Times New Roman"/>
          <w:sz w:val="28"/>
          <w:szCs w:val="28"/>
          <w:lang w:val="ru-RU"/>
        </w:rPr>
        <w:t>е оценивание работы участникам 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лимпиады предоставляется вправо подать в письменной форме апелляцию о несогласии с выставленными баллами в </w:t>
      </w:r>
      <w:r w:rsidR="007F26F1">
        <w:rPr>
          <w:rFonts w:ascii="Times New Roman" w:hAnsi="Times New Roman"/>
          <w:sz w:val="28"/>
          <w:szCs w:val="28"/>
          <w:lang w:val="ru-RU"/>
        </w:rPr>
        <w:t>Жюри 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лимпиады </w:t>
      </w:r>
      <w:r w:rsidR="007B719D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этапа. </w:t>
      </w:r>
    </w:p>
    <w:p w:rsidR="00B27A4A" w:rsidRPr="009F1C34" w:rsidRDefault="007F26F1" w:rsidP="009602DF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55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 О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оценивания, разработанными </w:t>
      </w:r>
      <w:r w:rsidR="00FF203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 предметно-методической комиссией. Участнику разъясняется, что в ходе апелляции критерии и методика оценивания олимпиадных заданий не могут быть предметом апелляции и пересмотру не подлежат. </w:t>
      </w:r>
    </w:p>
    <w:p w:rsidR="00B27A4A" w:rsidRPr="009F1C34" w:rsidRDefault="00664AC6" w:rsidP="009602DF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Рассмотрение апелляции проводит</w:t>
      </w:r>
      <w:r w:rsidR="007F26F1">
        <w:rPr>
          <w:rFonts w:ascii="Times New Roman" w:hAnsi="Times New Roman"/>
          <w:sz w:val="28"/>
          <w:szCs w:val="28"/>
          <w:lang w:val="ru-RU"/>
        </w:rPr>
        <w:t>ся с участием самого участника 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лимпиады. </w:t>
      </w:r>
    </w:p>
    <w:p w:rsidR="00B27A4A" w:rsidRPr="009F1C34" w:rsidRDefault="00664AC6" w:rsidP="009602DF">
      <w:pPr>
        <w:widowControl w:val="0"/>
        <w:numPr>
          <w:ilvl w:val="0"/>
          <w:numId w:val="24"/>
        </w:numPr>
        <w:tabs>
          <w:tab w:val="clear" w:pos="720"/>
          <w:tab w:val="left" w:pos="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По результатам рассмотрения апелляции о несогласи</w:t>
      </w:r>
      <w:r w:rsidR="007F26F1">
        <w:rPr>
          <w:rFonts w:ascii="Times New Roman" w:hAnsi="Times New Roman"/>
          <w:sz w:val="28"/>
          <w:szCs w:val="28"/>
          <w:lang w:val="ru-RU"/>
        </w:rPr>
        <w:t>и с выставленными баллами жюри 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лимпиады принимает решение об отклонении апелляции и сохранении выставленных баллов или об удовлетворении апелляции и корректировки баллов. </w:t>
      </w:r>
    </w:p>
    <w:p w:rsidR="00B27A4A" w:rsidRPr="009F1C34" w:rsidRDefault="00664AC6" w:rsidP="009602DF">
      <w:pPr>
        <w:widowControl w:val="0"/>
        <w:numPr>
          <w:ilvl w:val="1"/>
          <w:numId w:val="25"/>
        </w:numPr>
        <w:tabs>
          <w:tab w:val="clear" w:pos="14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page27"/>
      <w:bookmarkEnd w:id="11"/>
      <w:r w:rsidRPr="009F1C34">
        <w:rPr>
          <w:rFonts w:ascii="Times New Roman" w:hAnsi="Times New Roman"/>
          <w:sz w:val="28"/>
          <w:szCs w:val="28"/>
          <w:lang w:val="ru-RU"/>
        </w:rPr>
        <w:lastRenderedPageBreak/>
        <w:t xml:space="preserve">Заявление на апелляцию принимается в течение </w:t>
      </w:r>
      <w:r w:rsidR="007F26F1"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астрономического часа после оглашения результатов. </w:t>
      </w:r>
    </w:p>
    <w:p w:rsidR="00B27A4A" w:rsidRPr="009F1C34" w:rsidRDefault="007F26F1" w:rsidP="009602DF">
      <w:pPr>
        <w:widowControl w:val="0"/>
        <w:tabs>
          <w:tab w:val="left" w:pos="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пелляции участников Олимпиады рассматриваются апелляционной комиссией, которую входят члены Жюри. В случае необходимости Жюри может привлекать к совместной работе членов Оргкомитета. </w:t>
      </w:r>
    </w:p>
    <w:p w:rsidR="00B27A4A" w:rsidRPr="009F1C34" w:rsidRDefault="00664AC6" w:rsidP="009602DF">
      <w:pPr>
        <w:widowControl w:val="0"/>
        <w:numPr>
          <w:ilvl w:val="1"/>
          <w:numId w:val="26"/>
        </w:numPr>
        <w:tabs>
          <w:tab w:val="clear" w:pos="1440"/>
          <w:tab w:val="left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Рассмотрение  апелляции   проводится  в   спокойной   и   доброжелательной обстановке. </w:t>
      </w:r>
    </w:p>
    <w:p w:rsidR="00B27A4A" w:rsidRPr="009F1C34" w:rsidRDefault="00664AC6" w:rsidP="009602DF">
      <w:pPr>
        <w:widowControl w:val="0"/>
        <w:numPr>
          <w:ilvl w:val="1"/>
          <w:numId w:val="26"/>
        </w:numPr>
        <w:tabs>
          <w:tab w:val="clear" w:pos="14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Апелляция участника Олимпиады рассматривается строго в день объявления результатов выполнения олимпиадного задания. </w:t>
      </w:r>
    </w:p>
    <w:p w:rsidR="00B27A4A" w:rsidRPr="009F1C34" w:rsidRDefault="00664AC6" w:rsidP="009602DF">
      <w:pPr>
        <w:widowControl w:val="0"/>
        <w:numPr>
          <w:ilvl w:val="1"/>
          <w:numId w:val="26"/>
        </w:numPr>
        <w:tabs>
          <w:tab w:val="clear" w:pos="14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Для проведения апелляции участник Олимпиады подает письменное заявление на имя председателя Жюри в установленной форме (</w:t>
      </w:r>
      <w:proofErr w:type="gramStart"/>
      <w:r w:rsidRPr="009F1C34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Pr="009F1C34">
        <w:rPr>
          <w:rFonts w:ascii="Times New Roman" w:hAnsi="Times New Roman"/>
          <w:sz w:val="28"/>
          <w:szCs w:val="28"/>
          <w:lang w:val="ru-RU"/>
        </w:rPr>
        <w:t>. приложение)</w:t>
      </w:r>
      <w:r w:rsidRPr="009F1C34">
        <w:rPr>
          <w:rFonts w:ascii="Times New Roman" w:hAnsi="Times New Roman"/>
          <w:color w:val="008000"/>
          <w:sz w:val="28"/>
          <w:szCs w:val="28"/>
          <w:lang w:val="ru-RU"/>
        </w:rPr>
        <w:t>,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 обязательно указывая номер и пункт задания или номера заданий, оценку которого / которых считает спорной. </w:t>
      </w:r>
    </w:p>
    <w:p w:rsidR="00B27A4A" w:rsidRPr="009F1C34" w:rsidRDefault="00664AC6" w:rsidP="009602DF">
      <w:pPr>
        <w:widowControl w:val="0"/>
        <w:numPr>
          <w:ilvl w:val="1"/>
          <w:numId w:val="26"/>
        </w:numPr>
        <w:tabs>
          <w:tab w:val="clear" w:pos="1440"/>
          <w:tab w:val="left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При  рассмотрении  апелляции  присутствует  только  участник  Олимпиады, подавший  заявление, имеющий при себе документ, удостоверяющий личность.</w:t>
      </w:r>
    </w:p>
    <w:p w:rsidR="00B27A4A" w:rsidRPr="009F1C34" w:rsidRDefault="00664AC6" w:rsidP="009602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Апелляции рассматриваются при ведении видеофиксации. </w:t>
      </w:r>
    </w:p>
    <w:p w:rsidR="00B27A4A" w:rsidRPr="009F1C34" w:rsidRDefault="00664AC6" w:rsidP="009602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При процедуре апелляции рассматриваются объективность оценок только тех номеров заданий, которые указанны в заявлении. </w:t>
      </w:r>
    </w:p>
    <w:p w:rsidR="00B27A4A" w:rsidRPr="009F1C34" w:rsidRDefault="00664AC6" w:rsidP="009602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К процедуре апелляции не принимаются заявления, в обоснованиях которых значится, что ответ был дан в не установленном для него месте и поэтому оказался незамечен и не засчитан, поскольку такое заявление противоречит пункту 8.9. </w:t>
      </w:r>
    </w:p>
    <w:p w:rsidR="00B27A4A" w:rsidRPr="009F1C34" w:rsidRDefault="00664AC6" w:rsidP="009602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B27A4A" w:rsidRPr="009F1C34" w:rsidRDefault="00664AC6" w:rsidP="009602DF">
      <w:pPr>
        <w:widowControl w:val="0"/>
        <w:numPr>
          <w:ilvl w:val="0"/>
          <w:numId w:val="27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11.16. Решения по апелляции являются окончательными и пересмотру не подлежат.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11.17. Рассмотрение апелляций оформляется протоколами, которые подписываются членами Жюри и Оргкомитета.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11.18. Протоколы рассмотрения апелляций передаются председателю Жюри для внесения соответствующих изменений в протокол и отчетную документацию.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11.19. Документами по проведению апелляции являются: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письменные заявления об апелляциях участников Олимпиады;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журнал (листы) регистрации апелляций;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протоколы и видеозапись проведения апелляции, которые хранятся </w:t>
      </w:r>
      <w:r w:rsidR="00307384">
        <w:rPr>
          <w:rFonts w:ascii="Times New Roman" w:hAnsi="Times New Roman"/>
          <w:sz w:val="28"/>
          <w:szCs w:val="28"/>
          <w:lang w:val="ru-RU"/>
        </w:rPr>
        <w:t>в отделе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307384">
        <w:rPr>
          <w:rFonts w:ascii="Times New Roman" w:hAnsi="Times New Roman"/>
          <w:sz w:val="28"/>
          <w:szCs w:val="28"/>
          <w:lang w:val="ru-RU"/>
        </w:rPr>
        <w:t xml:space="preserve"> администрации Грачёвского муниципального района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 в течение 3 лет.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ge29"/>
      <w:bookmarkEnd w:id="12"/>
      <w:r w:rsidRPr="009F1C34">
        <w:rPr>
          <w:rFonts w:ascii="Times New Roman" w:hAnsi="Times New Roman"/>
          <w:sz w:val="28"/>
          <w:szCs w:val="28"/>
          <w:lang w:val="ru-RU"/>
        </w:rPr>
        <w:t>11.20. Окончательные итоги Олимпиады утверждаются Жюри с учетом рассмотрения</w:t>
      </w:r>
      <w:r w:rsidR="007B719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07384">
        <w:rPr>
          <w:rFonts w:ascii="Times New Roman" w:hAnsi="Times New Roman"/>
          <w:sz w:val="28"/>
          <w:szCs w:val="28"/>
          <w:lang w:val="ru-RU"/>
        </w:rPr>
        <w:t>апелляций и передаются в О</w:t>
      </w:r>
      <w:r w:rsidRPr="009F1C34">
        <w:rPr>
          <w:rFonts w:ascii="Times New Roman" w:hAnsi="Times New Roman"/>
          <w:sz w:val="28"/>
          <w:szCs w:val="28"/>
          <w:lang w:val="ru-RU"/>
        </w:rPr>
        <w:t>ргкомитет для внесения изменений.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b/>
          <w:bCs/>
          <w:sz w:val="28"/>
          <w:szCs w:val="28"/>
          <w:lang w:val="ru-RU"/>
        </w:rPr>
        <w:t xml:space="preserve">12. Порядок подведения итогов </w:t>
      </w:r>
      <w:r w:rsidR="00CF0FE8">
        <w:rPr>
          <w:rFonts w:ascii="Times New Roman" w:hAnsi="Times New Roman"/>
          <w:b/>
          <w:bCs/>
          <w:sz w:val="28"/>
          <w:szCs w:val="28"/>
          <w:lang w:val="ru-RU"/>
        </w:rPr>
        <w:t>шко</w:t>
      </w:r>
      <w:r w:rsidRPr="009F1C34">
        <w:rPr>
          <w:rFonts w:ascii="Times New Roman" w:hAnsi="Times New Roman"/>
          <w:b/>
          <w:bCs/>
          <w:sz w:val="28"/>
          <w:szCs w:val="28"/>
          <w:lang w:val="ru-RU"/>
        </w:rPr>
        <w:t>льного этапа Олимпиады</w:t>
      </w:r>
    </w:p>
    <w:p w:rsidR="00B27A4A" w:rsidRPr="009F1C34" w:rsidRDefault="00664AC6" w:rsidP="009602DF">
      <w:pPr>
        <w:widowControl w:val="0"/>
        <w:numPr>
          <w:ilvl w:val="0"/>
          <w:numId w:val="28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Официальным объявлением итогов </w:t>
      </w:r>
      <w:r w:rsidR="00CF0FE8">
        <w:rPr>
          <w:rFonts w:ascii="Times New Roman" w:hAnsi="Times New Roman"/>
          <w:sz w:val="28"/>
          <w:szCs w:val="28"/>
          <w:lang w:val="ru-RU"/>
        </w:rPr>
        <w:t>шко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льного этапа Олимпиады считается итоговая таблица результатов выполнения олимпиадных заданий, </w:t>
      </w:r>
      <w:r w:rsidRPr="009F1C34">
        <w:rPr>
          <w:rFonts w:ascii="Times New Roman" w:hAnsi="Times New Roman"/>
          <w:sz w:val="28"/>
          <w:szCs w:val="28"/>
          <w:lang w:val="ru-RU"/>
        </w:rPr>
        <w:lastRenderedPageBreak/>
        <w:t xml:space="preserve">заверенная подписями председателя и членов Жюри. </w:t>
      </w:r>
    </w:p>
    <w:p w:rsidR="00B27A4A" w:rsidRPr="007B719D" w:rsidRDefault="00664AC6" w:rsidP="009602DF">
      <w:pPr>
        <w:widowControl w:val="0"/>
        <w:numPr>
          <w:ilvl w:val="0"/>
          <w:numId w:val="28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B719D">
        <w:rPr>
          <w:rFonts w:ascii="Times New Roman" w:hAnsi="Times New Roman"/>
          <w:sz w:val="28"/>
          <w:szCs w:val="28"/>
          <w:lang w:val="ru-RU"/>
        </w:rPr>
        <w:t xml:space="preserve">Окончательные  результаты  участников  фиксируются  в  итоговой  таблице, отдельной для каждой возрастной </w:t>
      </w:r>
      <w:r w:rsidR="00307384">
        <w:rPr>
          <w:rFonts w:ascii="Times New Roman" w:hAnsi="Times New Roman"/>
          <w:sz w:val="28"/>
          <w:szCs w:val="28"/>
          <w:lang w:val="ru-RU"/>
        </w:rPr>
        <w:t>группы</w:t>
      </w:r>
      <w:r w:rsidRPr="007B719D">
        <w:rPr>
          <w:rFonts w:ascii="Times New Roman" w:hAnsi="Times New Roman"/>
          <w:sz w:val="28"/>
          <w:szCs w:val="28"/>
          <w:lang w:val="ru-RU"/>
        </w:rPr>
        <w:t xml:space="preserve">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установленной квотой Жюри определяет победителей и призеров </w:t>
      </w:r>
      <w:r w:rsidR="00307384">
        <w:rPr>
          <w:rFonts w:ascii="Times New Roman" w:hAnsi="Times New Roman"/>
          <w:sz w:val="28"/>
          <w:szCs w:val="28"/>
          <w:lang w:val="ru-RU"/>
        </w:rPr>
        <w:t>школьного</w:t>
      </w:r>
      <w:r w:rsidRPr="007B719D">
        <w:rPr>
          <w:rFonts w:ascii="Times New Roman" w:hAnsi="Times New Roman"/>
          <w:sz w:val="28"/>
          <w:szCs w:val="28"/>
          <w:lang w:val="ru-RU"/>
        </w:rPr>
        <w:t xml:space="preserve"> этапа Олимпиады.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12.3. Окончательные итоги </w:t>
      </w:r>
      <w:r w:rsidR="00FF2034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 этапа Олимпиады подводятся на итоговом заседании Жюри после завершения процесса рассмотрения всех поданных участниками апелляций и изменений в оценках, внесенных в ходе показа работ. Документом,</w:t>
      </w:r>
      <w:r w:rsidR="007B71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фиксирующим итоговые результаты </w:t>
      </w:r>
      <w:r w:rsidR="00307384">
        <w:rPr>
          <w:rFonts w:ascii="Times New Roman" w:hAnsi="Times New Roman"/>
          <w:sz w:val="28"/>
          <w:szCs w:val="28"/>
          <w:lang w:val="ru-RU"/>
        </w:rPr>
        <w:t>школьного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 этапа Олимпиады, является протокол Жюри </w:t>
      </w:r>
      <w:r w:rsidR="00307384">
        <w:rPr>
          <w:rFonts w:ascii="Times New Roman" w:hAnsi="Times New Roman"/>
          <w:sz w:val="28"/>
          <w:szCs w:val="28"/>
          <w:lang w:val="ru-RU"/>
        </w:rPr>
        <w:t>школьного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 этапа, подписанный его председателем, а также всеми членами Жюри.</w:t>
      </w:r>
    </w:p>
    <w:p w:rsidR="00B27A4A" w:rsidRPr="009F1C34" w:rsidRDefault="00664AC6" w:rsidP="009602DF">
      <w:pPr>
        <w:widowControl w:val="0"/>
        <w:numPr>
          <w:ilvl w:val="0"/>
          <w:numId w:val="29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Победители и призеры</w:t>
      </w:r>
      <w:r w:rsidR="00FF2034">
        <w:rPr>
          <w:rFonts w:ascii="Times New Roman" w:hAnsi="Times New Roman"/>
          <w:sz w:val="28"/>
          <w:szCs w:val="28"/>
          <w:lang w:val="ru-RU"/>
        </w:rPr>
        <w:t xml:space="preserve"> школьного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 этапа Олимпиады определяются по каждой возрастной </w:t>
      </w:r>
      <w:r w:rsidR="008463A5">
        <w:rPr>
          <w:rFonts w:ascii="Times New Roman" w:hAnsi="Times New Roman"/>
          <w:sz w:val="28"/>
          <w:szCs w:val="28"/>
          <w:lang w:val="ru-RU"/>
        </w:rPr>
        <w:t>группе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 отдельно. </w:t>
      </w:r>
    </w:p>
    <w:p w:rsidR="00B27A4A" w:rsidRPr="009F1C34" w:rsidRDefault="00664AC6" w:rsidP="009602DF">
      <w:pPr>
        <w:widowControl w:val="0"/>
        <w:numPr>
          <w:ilvl w:val="0"/>
          <w:numId w:val="29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Председатель Жюри или уполномоченный член Жюри направляет протокол по определению победителей и призеров для подготовки соответствующих приказов. 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12.6. Список всех участников Олимпиады с указанием набранных ими баллов и типом полученного диплома (победителя или призера) заверяется председателем Оргкомитета Олимпиады</w:t>
      </w:r>
      <w:proofErr w:type="gramStart"/>
      <w:r w:rsidRPr="009F1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63A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b/>
          <w:bCs/>
          <w:sz w:val="28"/>
          <w:szCs w:val="28"/>
          <w:lang w:val="ru-RU"/>
        </w:rPr>
        <w:t>13. Критерии и методики оценивания олимпиадных заданий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При оценивании выполнения олимпиадных заданий </w:t>
      </w:r>
      <w:r w:rsidR="009F1C34">
        <w:rPr>
          <w:rFonts w:ascii="Times New Roman" w:hAnsi="Times New Roman"/>
          <w:sz w:val="28"/>
          <w:szCs w:val="28"/>
          <w:lang w:val="ru-RU"/>
        </w:rPr>
        <w:t>школьного</w:t>
      </w:r>
      <w:r w:rsidR="008463A5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Pr="009F1C34">
        <w:rPr>
          <w:rFonts w:ascii="Times New Roman" w:hAnsi="Times New Roman"/>
          <w:sz w:val="28"/>
          <w:szCs w:val="28"/>
          <w:lang w:val="ru-RU"/>
        </w:rPr>
        <w:t>лимпиады учитывается следующее:</w:t>
      </w:r>
    </w:p>
    <w:p w:rsidR="00B27A4A" w:rsidRPr="009F1C34" w:rsidRDefault="007278B4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глубина и широта понимания вопроса: логичное и оправданное расширение ответа на поставленный вопрос с использованием внепрограммного материала;</w:t>
      </w:r>
    </w:p>
    <w:p w:rsidR="00B27A4A" w:rsidRPr="009F1C34" w:rsidRDefault="007278B4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page31"/>
      <w:bookmarkEnd w:id="13"/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своеобразие подхода к раскрытию темы и идеи анализируемого произведения искусства (нахождение оправданно оригинальных критериев для систематизации предложенного материала),</w:t>
      </w:r>
    </w:p>
    <w:p w:rsidR="00B27A4A" w:rsidRPr="009F1C34" w:rsidRDefault="007278B4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понимание образной сущности произведения искусства,</w:t>
      </w:r>
    </w:p>
    <w:p w:rsidR="00B27A4A" w:rsidRPr="009F1C34" w:rsidRDefault="007278B4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знание специальных терминов и умение ими пользоваться,</w:t>
      </w:r>
    </w:p>
    <w:p w:rsidR="00B27A4A" w:rsidRPr="009F1C34" w:rsidRDefault="007278B4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знание имен авторов, названий произведений искусства, места их нахождения,</w:t>
      </w:r>
    </w:p>
    <w:p w:rsidR="00B27A4A" w:rsidRPr="009F1C34" w:rsidRDefault="007278B4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умение проводить художественный анализ произведения искусства,</w:t>
      </w:r>
    </w:p>
    <w:p w:rsidR="00B27A4A" w:rsidRPr="009F1C34" w:rsidRDefault="007278B4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искусстве,</w:t>
      </w:r>
    </w:p>
    <w:p w:rsidR="00B27A4A" w:rsidRPr="009F1C34" w:rsidRDefault="007278B4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умение хронологически соотносить предлагаемые произведения искусства,</w:t>
      </w:r>
    </w:p>
    <w:p w:rsidR="00B27A4A" w:rsidRPr="009F1C34" w:rsidRDefault="007278B4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умение проводить сравнительный анализ двух или нескольких произведений искусства (в том числе разных видов искусств),</w:t>
      </w:r>
    </w:p>
    <w:p w:rsidR="00B27A4A" w:rsidRPr="009F1C34" w:rsidRDefault="007278B4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умение чувствовать и передавать настроение произведения искусства;</w:t>
      </w:r>
    </w:p>
    <w:p w:rsidR="00B27A4A" w:rsidRPr="009F1C34" w:rsidRDefault="007278B4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логичность изложения ответа на поставленный вопрос,</w:t>
      </w:r>
    </w:p>
    <w:p w:rsidR="00B27A4A" w:rsidRPr="009F1C34" w:rsidRDefault="007278B4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аргументированность  излагаемой  в  ответе  позиции:  приведение  фактов,  имен,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названий, точек зрения,</w:t>
      </w:r>
    </w:p>
    <w:p w:rsidR="00B27A4A" w:rsidRPr="009F1C34" w:rsidRDefault="007278B4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умение передавать свои впечатления от произведения искусства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lastRenderedPageBreak/>
        <w:t>(лексический запас,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владение стилями),</w:t>
      </w:r>
    </w:p>
    <w:p w:rsidR="00B27A4A" w:rsidRPr="009F1C34" w:rsidRDefault="007278B4" w:rsidP="009602DF">
      <w:pPr>
        <w:widowControl w:val="0"/>
        <w:tabs>
          <w:tab w:val="left" w:pos="0"/>
          <w:tab w:val="left" w:pos="2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грамотность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ab/>
        <w:t>изложения:    отсутствие    грубых    речевых,    грамматических,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стилистических,   орфографических   (особенно   в   терминах,   названиях   жанров,</w:t>
      </w:r>
      <w:proofErr w:type="gramEnd"/>
    </w:p>
    <w:p w:rsidR="00B27A4A" w:rsidRPr="009F1C34" w:rsidRDefault="007278B4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направлений, произведений искусства, </w:t>
      </w:r>
      <w:proofErr w:type="gramStart"/>
      <w:r w:rsidR="00664AC6" w:rsidRPr="009F1C34">
        <w:rPr>
          <w:rFonts w:ascii="Times New Roman" w:hAnsi="Times New Roman"/>
          <w:sz w:val="28"/>
          <w:szCs w:val="28"/>
          <w:lang w:val="ru-RU"/>
        </w:rPr>
        <w:t>именах</w:t>
      </w:r>
      <w:proofErr w:type="gramEnd"/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 их авторов), пунктуационных ошибок,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наличие или отсутствие фактических ошибок.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Количество баллов, выставляемых за выполнение конкретных заданий, указывается в ключах, подготовленных предметно-методической комиссией для членов Жюри, где </w:t>
      </w:r>
      <w:proofErr w:type="gramStart"/>
      <w:r w:rsidRPr="009F1C34">
        <w:rPr>
          <w:rFonts w:ascii="Times New Roman" w:hAnsi="Times New Roman"/>
          <w:sz w:val="28"/>
          <w:szCs w:val="28"/>
          <w:lang w:val="ru-RU"/>
        </w:rPr>
        <w:t>указывается</w:t>
      </w:r>
      <w:proofErr w:type="gramEnd"/>
      <w:r w:rsidRPr="009F1C34">
        <w:rPr>
          <w:rFonts w:ascii="Times New Roman" w:hAnsi="Times New Roman"/>
          <w:sz w:val="28"/>
          <w:szCs w:val="28"/>
          <w:lang w:val="ru-RU"/>
        </w:rPr>
        <w:t xml:space="preserve"> в том числе максимальное количество баллов за выполнение каждого задания.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8463A5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="00FF2034">
        <w:rPr>
          <w:rFonts w:ascii="Times New Roman" w:hAnsi="Times New Roman"/>
          <w:b/>
          <w:bCs/>
          <w:sz w:val="28"/>
          <w:szCs w:val="28"/>
          <w:lang w:val="ru-RU"/>
        </w:rPr>
        <w:t>еречень материально-технического обеспечения</w:t>
      </w:r>
      <w:r w:rsidRPr="009F1C34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Pr="009F1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63A5">
        <w:rPr>
          <w:rFonts w:ascii="Times New Roman" w:hAnsi="Times New Roman"/>
          <w:b/>
          <w:bCs/>
          <w:sz w:val="28"/>
          <w:szCs w:val="28"/>
          <w:lang w:val="ru-RU"/>
        </w:rPr>
        <w:t>необходимого для проведения ш</w:t>
      </w:r>
      <w:r w:rsidR="00FF2034">
        <w:rPr>
          <w:rFonts w:ascii="Times New Roman" w:hAnsi="Times New Roman"/>
          <w:b/>
          <w:bCs/>
          <w:sz w:val="28"/>
          <w:szCs w:val="28"/>
          <w:lang w:val="ru-RU"/>
        </w:rPr>
        <w:t>кольного этапа олимпиады по искусству (МХК)</w:t>
      </w:r>
    </w:p>
    <w:p w:rsidR="00B27A4A" w:rsidRPr="009F1C34" w:rsidRDefault="009602DF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page33"/>
      <w:bookmarkEnd w:id="14"/>
      <w:r>
        <w:rPr>
          <w:rFonts w:ascii="Times New Roman" w:hAnsi="Times New Roman"/>
          <w:sz w:val="28"/>
          <w:szCs w:val="28"/>
          <w:lang w:val="ru-RU"/>
        </w:rPr>
        <w:tab/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Необходимо подготовить количество аудиторий, способных вместить всех участников </w:t>
      </w:r>
      <w:proofErr w:type="gramStart"/>
      <w:r w:rsidR="00664AC6" w:rsidRPr="009F1C34">
        <w:rPr>
          <w:rFonts w:ascii="Times New Roman" w:hAnsi="Times New Roman"/>
          <w:sz w:val="28"/>
          <w:szCs w:val="28"/>
          <w:lang w:val="ru-RU"/>
        </w:rPr>
        <w:t>при том</w:t>
      </w:r>
      <w:proofErr w:type="gramEnd"/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, что каждый должен быть обеспечен </w:t>
      </w:r>
      <w:r w:rsidR="00664AC6" w:rsidRPr="00FF2034">
        <w:rPr>
          <w:rFonts w:ascii="Times New Roman" w:hAnsi="Times New Roman"/>
          <w:bCs/>
          <w:sz w:val="28"/>
          <w:szCs w:val="28"/>
          <w:lang w:val="ru-RU"/>
        </w:rPr>
        <w:t>отдельным рабочим местом</w:t>
      </w:r>
      <w:r w:rsidR="00664AC6" w:rsidRPr="009F1C34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 отдельной партой или рабочим столом.</w:t>
      </w:r>
    </w:p>
    <w:p w:rsidR="00B27A4A" w:rsidRPr="009F1C34" w:rsidRDefault="009602DF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На рабочем месте каждому участнику будут необходимы</w:t>
      </w:r>
      <w:r w:rsidR="007B719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индивидуальная распечатка заданий,</w:t>
      </w:r>
      <w:r w:rsidR="007278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бумага для черновых записей из расчета не менее 1 листа А</w:t>
      </w:r>
      <w:proofErr w:type="gramStart"/>
      <w:r w:rsidR="00664AC6" w:rsidRPr="009F1C34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 на человека,</w:t>
      </w:r>
      <w:r w:rsidR="007278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комплект канцелярских принадлежностей, включающий</w:t>
      </w:r>
      <w:r w:rsidR="007278B4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шариковую ручку с синими или фиолетовыми чернилами,</w:t>
      </w:r>
      <w:r w:rsidR="00664AC6" w:rsidRPr="009F1C34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ножницы,</w:t>
      </w:r>
      <w:r w:rsidR="00664AC6" w:rsidRPr="009F1C34">
        <w:rPr>
          <w:rFonts w:ascii="Courier New" w:hAnsi="Courier New" w:cs="Courier New"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клеящий карандаш.</w:t>
      </w:r>
    </w:p>
    <w:p w:rsidR="00B27A4A" w:rsidRPr="009F1C34" w:rsidRDefault="009602DF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По решению оргкомитета комплекты канцелярских принадлежностей закупаются из расчета на каждого участника </w:t>
      </w:r>
      <w:r w:rsidR="007278B4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 этапа, выдаются при регистрации или раскладываются на рабочие места вместе с распечатками комплектов заданий перед началом их выполнения или участников своевременно информируют о необходимости иметь его с собой. Организаторы </w:t>
      </w:r>
      <w:r w:rsidR="008463A5">
        <w:rPr>
          <w:rFonts w:ascii="Times New Roman" w:hAnsi="Times New Roman"/>
          <w:sz w:val="28"/>
          <w:szCs w:val="28"/>
          <w:lang w:val="ru-RU"/>
        </w:rPr>
        <w:t>школьного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 этапа должны предусмотреть наличие в аудитории некоторого количества запасных канцелярских принадлежностей. Их отсутствие у участника не должно препятствовать выполнению заданий.</w:t>
      </w:r>
    </w:p>
    <w:p w:rsidR="00B27A4A" w:rsidRPr="009F1C34" w:rsidRDefault="009602DF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Поскольку при подведении итогов учитывается и высоко оценивается грамотность выполнения работы, в аудиториях должны находиться </w:t>
      </w:r>
      <w:r w:rsidR="00664AC6" w:rsidRPr="007278B4">
        <w:rPr>
          <w:rFonts w:ascii="Times New Roman" w:hAnsi="Times New Roman"/>
          <w:bCs/>
          <w:sz w:val="28"/>
          <w:szCs w:val="28"/>
          <w:lang w:val="ru-RU"/>
        </w:rPr>
        <w:t>словари русского языка</w:t>
      </w:r>
      <w:r w:rsidR="00664AC6" w:rsidRPr="007278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7278B4"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664AC6" w:rsidRPr="007278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7278B4">
        <w:rPr>
          <w:rFonts w:ascii="Times New Roman" w:hAnsi="Times New Roman"/>
          <w:bCs/>
          <w:sz w:val="28"/>
          <w:szCs w:val="28"/>
          <w:lang w:val="ru-RU"/>
        </w:rPr>
        <w:t>орфографические, грамматические</w:t>
      </w:r>
      <w:r w:rsidR="00664AC6" w:rsidRPr="007278B4">
        <w:rPr>
          <w:rFonts w:ascii="Times New Roman" w:hAnsi="Times New Roman"/>
          <w:sz w:val="28"/>
          <w:szCs w:val="28"/>
          <w:lang w:val="ru-RU"/>
        </w:rPr>
        <w:t>,</w:t>
      </w:r>
      <w:r w:rsidR="00664AC6" w:rsidRPr="009F1C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но не толковые и не энциклопедические.</w:t>
      </w:r>
      <w:r w:rsidR="00664AC6" w:rsidRPr="009F1C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Умение</w:t>
      </w:r>
      <w:r w:rsidR="00664AC6" w:rsidRPr="009F1C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пользоваться словарем считается признаком общей культуры.</w:t>
      </w:r>
    </w:p>
    <w:p w:rsidR="00B27A4A" w:rsidRPr="007278B4" w:rsidRDefault="009602DF" w:rsidP="009602DF">
      <w:pPr>
        <w:widowControl w:val="0"/>
        <w:tabs>
          <w:tab w:val="left" w:pos="0"/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664AC6" w:rsidRPr="007278B4">
        <w:rPr>
          <w:rFonts w:ascii="Times New Roman" w:hAnsi="Times New Roman"/>
          <w:bCs/>
          <w:sz w:val="28"/>
          <w:szCs w:val="28"/>
          <w:lang w:val="ru-RU"/>
        </w:rPr>
        <w:t>Для</w:t>
      </w:r>
      <w:r w:rsidR="00FF2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7278B4">
        <w:rPr>
          <w:rFonts w:ascii="Times New Roman" w:hAnsi="Times New Roman"/>
          <w:bCs/>
          <w:sz w:val="28"/>
          <w:szCs w:val="28"/>
          <w:lang w:val="ru-RU"/>
        </w:rPr>
        <w:t xml:space="preserve">проведения  </w:t>
      </w:r>
      <w:r w:rsidR="007278B4" w:rsidRPr="007278B4">
        <w:rPr>
          <w:rFonts w:ascii="Times New Roman" w:hAnsi="Times New Roman"/>
          <w:bCs/>
          <w:sz w:val="28"/>
          <w:szCs w:val="28"/>
          <w:lang w:val="ru-RU"/>
        </w:rPr>
        <w:t xml:space="preserve">школьного </w:t>
      </w:r>
      <w:r w:rsidR="00664AC6" w:rsidRPr="007278B4">
        <w:rPr>
          <w:rFonts w:ascii="Times New Roman" w:hAnsi="Times New Roman"/>
          <w:bCs/>
          <w:sz w:val="28"/>
          <w:szCs w:val="28"/>
          <w:lang w:val="ru-RU"/>
        </w:rPr>
        <w:t xml:space="preserve"> этапа  Олимпиады  по  Искусству  (МХК)</w:t>
      </w:r>
      <w:r w:rsidR="007278B4" w:rsidRPr="007278B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64AC6" w:rsidRPr="007278B4">
        <w:rPr>
          <w:rFonts w:ascii="Times New Roman" w:hAnsi="Times New Roman"/>
          <w:sz w:val="28"/>
          <w:szCs w:val="28"/>
          <w:lang w:val="ru-RU"/>
        </w:rPr>
        <w:t>необходимо распечатать комплекты заданий по числу участников.</w:t>
      </w:r>
    </w:p>
    <w:p w:rsidR="00B27A4A" w:rsidRPr="009F1C34" w:rsidRDefault="00B27A4A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7A4A" w:rsidRPr="009F1C34" w:rsidRDefault="00FF2034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15. </w:t>
      </w:r>
      <w:r w:rsidR="00664AC6" w:rsidRPr="009F1C34">
        <w:rPr>
          <w:rFonts w:ascii="Times New Roman" w:hAnsi="Times New Roman"/>
          <w:b/>
          <w:bCs/>
          <w:sz w:val="28"/>
          <w:szCs w:val="28"/>
          <w:lang w:val="ru-RU"/>
        </w:rPr>
        <w:t xml:space="preserve">Использования аудио- и видео-файлов на </w:t>
      </w:r>
      <w:r w:rsidR="007278B4">
        <w:rPr>
          <w:rFonts w:ascii="Times New Roman" w:hAnsi="Times New Roman"/>
          <w:b/>
          <w:bCs/>
          <w:sz w:val="28"/>
          <w:szCs w:val="28"/>
          <w:lang w:val="ru-RU"/>
        </w:rPr>
        <w:t xml:space="preserve">школьном </w:t>
      </w:r>
      <w:r w:rsidR="00664AC6" w:rsidRPr="009F1C34">
        <w:rPr>
          <w:rFonts w:ascii="Times New Roman" w:hAnsi="Times New Roman"/>
          <w:b/>
          <w:bCs/>
          <w:sz w:val="28"/>
          <w:szCs w:val="28"/>
          <w:lang w:val="ru-RU"/>
        </w:rPr>
        <w:t>этапе Олимпиады по</w:t>
      </w:r>
      <w:r w:rsidR="007278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b/>
          <w:bCs/>
          <w:sz w:val="28"/>
          <w:szCs w:val="28"/>
          <w:lang w:val="ru-RU"/>
        </w:rPr>
        <w:t>Искусству (МХК) не предусматривается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.</w:t>
      </w:r>
    </w:p>
    <w:p w:rsidR="00B27A4A" w:rsidRPr="009F1C34" w:rsidRDefault="009602DF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Поскольку в комплекте есть задания, связанные с </w:t>
      </w:r>
      <w:r w:rsidR="00664AC6" w:rsidRPr="007278B4">
        <w:rPr>
          <w:rFonts w:ascii="Times New Roman" w:hAnsi="Times New Roman"/>
          <w:bCs/>
          <w:sz w:val="28"/>
          <w:szCs w:val="28"/>
          <w:lang w:val="ru-RU"/>
        </w:rPr>
        <w:t>работой над изобразительными</w:t>
      </w:r>
      <w:r w:rsidR="00664AC6" w:rsidRPr="007278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7278B4">
        <w:rPr>
          <w:rFonts w:ascii="Times New Roman" w:hAnsi="Times New Roman"/>
          <w:bCs/>
          <w:sz w:val="28"/>
          <w:szCs w:val="28"/>
          <w:lang w:val="ru-RU"/>
        </w:rPr>
        <w:t>рядами</w:t>
      </w:r>
      <w:r w:rsidR="00664AC6" w:rsidRPr="007278B4">
        <w:rPr>
          <w:rFonts w:ascii="Times New Roman" w:hAnsi="Times New Roman"/>
          <w:sz w:val="28"/>
          <w:szCs w:val="28"/>
          <w:lang w:val="ru-RU"/>
        </w:rPr>
        <w:t>,</w:t>
      </w:r>
      <w:r w:rsidR="00664AC6" w:rsidRPr="007278B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64AC6" w:rsidRPr="007278B4">
        <w:rPr>
          <w:rFonts w:ascii="Times New Roman" w:hAnsi="Times New Roman"/>
          <w:sz w:val="28"/>
          <w:szCs w:val="28"/>
          <w:lang w:val="ru-RU"/>
        </w:rPr>
        <w:t xml:space="preserve">организаторам </w:t>
      </w:r>
      <w:r w:rsidR="007278B4">
        <w:rPr>
          <w:rFonts w:ascii="Times New Roman" w:hAnsi="Times New Roman"/>
          <w:sz w:val="28"/>
          <w:szCs w:val="28"/>
          <w:lang w:val="ru-RU"/>
        </w:rPr>
        <w:t>школьного</w:t>
      </w:r>
      <w:r w:rsidR="00664AC6" w:rsidRPr="007278B4">
        <w:rPr>
          <w:rFonts w:ascii="Times New Roman" w:hAnsi="Times New Roman"/>
          <w:sz w:val="28"/>
          <w:szCs w:val="28"/>
          <w:lang w:val="ru-RU"/>
        </w:rPr>
        <w:t xml:space="preserve"> эт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апа Олимпиады следует предусмотреть</w:t>
      </w:r>
      <w:r w:rsidR="00664AC6" w:rsidRPr="009F1C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возможность </w:t>
      </w:r>
      <w:proofErr w:type="gramStart"/>
      <w:r w:rsidR="00664AC6" w:rsidRPr="009F1C34">
        <w:rPr>
          <w:rFonts w:ascii="Times New Roman" w:hAnsi="Times New Roman"/>
          <w:sz w:val="28"/>
          <w:szCs w:val="28"/>
          <w:lang w:val="ru-RU"/>
        </w:rPr>
        <w:t>организации цветной распечатки указанных страниц комплектов заданий</w:t>
      </w:r>
      <w:proofErr w:type="gramEnd"/>
      <w:r w:rsidR="00664AC6" w:rsidRPr="009F1C34">
        <w:rPr>
          <w:rFonts w:ascii="Times New Roman" w:hAnsi="Times New Roman"/>
          <w:sz w:val="28"/>
          <w:szCs w:val="28"/>
          <w:lang w:val="ru-RU"/>
        </w:rPr>
        <w:t>.</w:t>
      </w:r>
    </w:p>
    <w:p w:rsidR="00B27A4A" w:rsidRPr="009F1C34" w:rsidRDefault="009602DF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Для обеспечения возможности более качественного восприятия цветовой гаммы изобразительных рядов необходимо предусмотреть их дублирование на экране, для чего должна быть подготовлена соответствующая аппаратура, исправность которой должна быть проверена заблаговременно.</w:t>
      </w:r>
      <w:bookmarkStart w:id="15" w:name="page37"/>
      <w:bookmarkEnd w:id="15"/>
      <w:r w:rsidR="007278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 xml:space="preserve">Приветствуется обеспечение доступа участников к экранам 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lastRenderedPageBreak/>
        <w:t>компьютеров, на которых они могут самостоятельно просматривать материалы заданий, самостоятельно при этом распределяя время работы с каждым изобразительным рядом.</w:t>
      </w:r>
    </w:p>
    <w:p w:rsidR="00B27A4A" w:rsidRPr="009F1C34" w:rsidRDefault="009602DF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Иллюстрации изобразительного ряда пронумерованы. Нумерация должна быть сохранена и соблюдена во всех экземплярах распечаток, что является гарантией успешности выполнения и проверки заданий, а также условием объективности подведения итогов.</w:t>
      </w:r>
    </w:p>
    <w:p w:rsidR="00B27A4A" w:rsidRPr="009F1C34" w:rsidRDefault="009602DF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Размер изображений не может меняться в сторону уменьшения.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При проецировании изобразительных рядов на общий экран каждый из рядов должен находиться в поле зрения не менее 40 минут с тем, чтобы участники имели достаточно времени для коррекции своих впечатлений с ними. При смене изобразительного ряда на общем экране участники должны быть предупреждены об этом не менее чем за 10 минут.</w:t>
      </w:r>
    </w:p>
    <w:p w:rsidR="00B27A4A" w:rsidRPr="009F1C34" w:rsidRDefault="001D7495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16. </w:t>
      </w:r>
      <w:r w:rsidR="00664AC6" w:rsidRPr="009F1C34">
        <w:rPr>
          <w:rFonts w:ascii="Times New Roman" w:hAnsi="Times New Roman"/>
          <w:b/>
          <w:bCs/>
          <w:sz w:val="28"/>
          <w:szCs w:val="28"/>
          <w:lang w:val="ru-RU"/>
        </w:rPr>
        <w:t xml:space="preserve">Материально-техническая база проведения </w:t>
      </w:r>
      <w:r w:rsidR="008463A5"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="00664AC6" w:rsidRPr="009F1C34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 Олимпиады</w:t>
      </w:r>
      <w:r w:rsidR="007278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64AC6" w:rsidRPr="009F1C34">
        <w:rPr>
          <w:rFonts w:ascii="Times New Roman" w:hAnsi="Times New Roman"/>
          <w:b/>
          <w:bCs/>
          <w:sz w:val="28"/>
          <w:szCs w:val="28"/>
          <w:lang w:val="ru-RU"/>
        </w:rPr>
        <w:t>должна отвечать следующим требованиям</w:t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:</w:t>
      </w:r>
    </w:p>
    <w:p w:rsidR="00B27A4A" w:rsidRPr="009F1C34" w:rsidRDefault="00664AC6" w:rsidP="009602DF">
      <w:pPr>
        <w:widowControl w:val="0"/>
        <w:tabs>
          <w:tab w:val="left" w:pos="0"/>
          <w:tab w:val="left" w:pos="1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наличие</w:t>
      </w:r>
      <w:r w:rsidRPr="009F1C34">
        <w:rPr>
          <w:rFonts w:ascii="Times New Roman" w:hAnsi="Times New Roman"/>
          <w:sz w:val="28"/>
          <w:szCs w:val="28"/>
          <w:lang w:val="ru-RU"/>
        </w:rPr>
        <w:tab/>
        <w:t>необходимого   количества   аудиторий   (кабинетов,   классных   комнат),позволяющих обеспечить размещение участников по одному за партой в соответствии с классом обучения;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наличие помещения для проверки олимпиадных работ;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наличие помещения для размещения медицинских работников;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наличие оргтехники (компьютера, принтера, копировальной техники);</w:t>
      </w:r>
    </w:p>
    <w:p w:rsidR="00B27A4A" w:rsidRPr="009F1C34" w:rsidRDefault="00664AC6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наличие бумаги для распечатки заданий, черновиков для работы участников; ключей к заданиям для жюри;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наличие  демонстрационной  техники  для  вывода  цветных  изображений  на  экран,</w:t>
      </w:r>
      <w:r w:rsidR="007B71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C34">
        <w:rPr>
          <w:rFonts w:ascii="Times New Roman" w:hAnsi="Times New Roman"/>
          <w:sz w:val="28"/>
          <w:szCs w:val="28"/>
          <w:lang w:val="ru-RU"/>
        </w:rPr>
        <w:t>обеспечивающей четкость и яркость изображений;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наличие сейфа для хранения работ;</w:t>
      </w:r>
    </w:p>
    <w:p w:rsidR="00B27A4A" w:rsidRPr="009F1C34" w:rsidRDefault="00664AC6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1C34">
        <w:rPr>
          <w:rFonts w:ascii="Times New Roman" w:hAnsi="Times New Roman"/>
          <w:sz w:val="28"/>
          <w:szCs w:val="28"/>
          <w:lang w:val="ru-RU"/>
        </w:rPr>
        <w:t>наличие канцелярских принадлежностей для работы жюри (бумага, ручки, карандаши,</w:t>
      </w:r>
      <w:r w:rsidR="007B71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1C34">
        <w:rPr>
          <w:rFonts w:ascii="Times New Roman" w:hAnsi="Times New Roman"/>
          <w:sz w:val="28"/>
          <w:szCs w:val="28"/>
          <w:lang w:val="ru-RU"/>
        </w:rPr>
        <w:t>ластики);</w:t>
      </w:r>
    </w:p>
    <w:p w:rsidR="00B27A4A" w:rsidRPr="009F1C34" w:rsidRDefault="009602DF" w:rsidP="009602D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64AC6" w:rsidRPr="009F1C34">
        <w:rPr>
          <w:rFonts w:ascii="Times New Roman" w:hAnsi="Times New Roman"/>
          <w:sz w:val="28"/>
          <w:szCs w:val="28"/>
          <w:lang w:val="ru-RU"/>
        </w:rPr>
        <w:t>Требование обеспечения питьевой водой участников Олимпиады решается организаторами в каждом случае индивидуально.</w:t>
      </w:r>
    </w:p>
    <w:p w:rsidR="00D10727" w:rsidRPr="009E58AA" w:rsidRDefault="00D10727" w:rsidP="009602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58AA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1D7495">
        <w:rPr>
          <w:rFonts w:ascii="Times New Roman" w:hAnsi="Times New Roman"/>
          <w:b/>
          <w:sz w:val="28"/>
          <w:szCs w:val="28"/>
          <w:lang w:val="ru-RU"/>
        </w:rPr>
        <w:t xml:space="preserve">17. </w:t>
      </w:r>
      <w:r w:rsidRPr="009E58AA">
        <w:rPr>
          <w:rFonts w:ascii="Times New Roman" w:hAnsi="Times New Roman"/>
          <w:b/>
          <w:sz w:val="28"/>
          <w:szCs w:val="28"/>
          <w:lang w:val="ru-RU"/>
        </w:rPr>
        <w:t xml:space="preserve"> Контактная информация </w:t>
      </w:r>
    </w:p>
    <w:p w:rsidR="00D10727" w:rsidRPr="00326A1C" w:rsidRDefault="009602DF" w:rsidP="009602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10727" w:rsidRPr="009E58AA">
        <w:rPr>
          <w:rFonts w:ascii="Times New Roman" w:hAnsi="Times New Roman"/>
          <w:sz w:val="28"/>
          <w:szCs w:val="28"/>
          <w:lang w:val="ru-RU"/>
        </w:rPr>
        <w:t>По всем возникающим вопросам по х</w:t>
      </w:r>
      <w:r w:rsidR="008463A5">
        <w:rPr>
          <w:rFonts w:ascii="Times New Roman" w:hAnsi="Times New Roman"/>
          <w:sz w:val="28"/>
          <w:szCs w:val="28"/>
          <w:lang w:val="ru-RU"/>
        </w:rPr>
        <w:t>оду проведения школьного этапа в</w:t>
      </w:r>
      <w:r w:rsidR="00D10727" w:rsidRPr="009E58AA">
        <w:rPr>
          <w:rFonts w:ascii="Times New Roman" w:hAnsi="Times New Roman"/>
          <w:sz w:val="28"/>
          <w:szCs w:val="28"/>
          <w:lang w:val="ru-RU"/>
        </w:rPr>
        <w:t xml:space="preserve">сероссийской олимпиады по </w:t>
      </w:r>
      <w:r w:rsidR="008463A5">
        <w:rPr>
          <w:rFonts w:ascii="Times New Roman" w:hAnsi="Times New Roman"/>
          <w:sz w:val="28"/>
          <w:szCs w:val="28"/>
          <w:lang w:val="ru-RU"/>
        </w:rPr>
        <w:t>исксству (МХК)</w:t>
      </w:r>
      <w:r w:rsidR="00D10727" w:rsidRPr="009E58AA">
        <w:rPr>
          <w:rFonts w:ascii="Times New Roman" w:hAnsi="Times New Roman"/>
          <w:sz w:val="28"/>
          <w:szCs w:val="28"/>
          <w:lang w:val="ru-RU"/>
        </w:rPr>
        <w:t xml:space="preserve"> можно обращаться к председател</w:t>
      </w:r>
      <w:r w:rsidR="001D7495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D10727" w:rsidRPr="009E58AA">
        <w:rPr>
          <w:rFonts w:ascii="Times New Roman" w:hAnsi="Times New Roman"/>
          <w:sz w:val="28"/>
          <w:szCs w:val="28"/>
          <w:lang w:val="ru-RU"/>
        </w:rPr>
        <w:t xml:space="preserve">МПМК </w:t>
      </w:r>
      <w:r>
        <w:rPr>
          <w:rFonts w:ascii="Times New Roman" w:hAnsi="Times New Roman"/>
          <w:sz w:val="28"/>
          <w:szCs w:val="28"/>
          <w:lang w:val="ru-RU"/>
        </w:rPr>
        <w:t>Долгополовой Эльвире Юрьевне</w:t>
      </w:r>
      <w:r w:rsidR="00D10727" w:rsidRPr="009E58AA">
        <w:rPr>
          <w:rFonts w:ascii="Times New Roman" w:hAnsi="Times New Roman"/>
          <w:sz w:val="28"/>
          <w:szCs w:val="28"/>
          <w:lang w:val="ru-RU"/>
        </w:rPr>
        <w:t xml:space="preserve">, тел. </w:t>
      </w:r>
      <w:r w:rsidR="00D10727" w:rsidRPr="00326A1C">
        <w:rPr>
          <w:rFonts w:ascii="Times New Roman" w:hAnsi="Times New Roman"/>
          <w:sz w:val="28"/>
          <w:szCs w:val="28"/>
          <w:lang w:val="ru-RU"/>
        </w:rPr>
        <w:t xml:space="preserve">(886540)-4-12-86 </w:t>
      </w:r>
    </w:p>
    <w:p w:rsidR="00D10727" w:rsidRPr="00470EC4" w:rsidRDefault="00D10727" w:rsidP="009602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8AA">
        <w:rPr>
          <w:rFonts w:ascii="Times New Roman" w:hAnsi="Times New Roman"/>
          <w:sz w:val="28"/>
          <w:szCs w:val="28"/>
        </w:rPr>
        <w:t>e</w:t>
      </w:r>
      <w:r w:rsidRPr="00470EC4">
        <w:rPr>
          <w:rFonts w:ascii="Times New Roman" w:hAnsi="Times New Roman"/>
          <w:sz w:val="28"/>
          <w:szCs w:val="28"/>
        </w:rPr>
        <w:t>-</w:t>
      </w:r>
      <w:r w:rsidRPr="009E58AA">
        <w:rPr>
          <w:rFonts w:ascii="Times New Roman" w:hAnsi="Times New Roman"/>
          <w:sz w:val="28"/>
          <w:szCs w:val="28"/>
        </w:rPr>
        <w:t>mail</w:t>
      </w:r>
      <w:proofErr w:type="gramEnd"/>
      <w:r w:rsidRPr="00470EC4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9E58AA">
          <w:rPr>
            <w:rStyle w:val="a4"/>
            <w:rFonts w:ascii="Times New Roman" w:hAnsi="Times New Roman"/>
            <w:sz w:val="28"/>
            <w:szCs w:val="28"/>
          </w:rPr>
          <w:t>grach</w:t>
        </w:r>
        <w:r w:rsidRPr="00470EC4">
          <w:rPr>
            <w:rStyle w:val="a4"/>
            <w:rFonts w:ascii="Times New Roman" w:hAnsi="Times New Roman"/>
            <w:sz w:val="28"/>
            <w:szCs w:val="28"/>
          </w:rPr>
          <w:t>_</w:t>
        </w:r>
        <w:r w:rsidRPr="009E58AA">
          <w:rPr>
            <w:rStyle w:val="a4"/>
            <w:rFonts w:ascii="Times New Roman" w:hAnsi="Times New Roman"/>
            <w:sz w:val="28"/>
            <w:szCs w:val="28"/>
          </w:rPr>
          <w:t>rono</w:t>
        </w:r>
        <w:r w:rsidRPr="00470EC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E58AA">
          <w:rPr>
            <w:rStyle w:val="a4"/>
            <w:rFonts w:ascii="Times New Roman" w:hAnsi="Times New Roman"/>
            <w:sz w:val="28"/>
            <w:szCs w:val="28"/>
          </w:rPr>
          <w:t>stavminobr</w:t>
        </w:r>
        <w:r w:rsidRPr="00470EC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E58AA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="00326A1C" w:rsidRPr="00470EC4">
        <w:t xml:space="preserve">  </w:t>
      </w:r>
      <w:hyperlink r:id="rId6" w:history="1">
        <w:r w:rsidR="009602DF" w:rsidRPr="001E37A3">
          <w:rPr>
            <w:rStyle w:val="a4"/>
            <w:rFonts w:ascii="Times New Roman" w:hAnsi="Times New Roman"/>
            <w:sz w:val="28"/>
            <w:szCs w:val="28"/>
          </w:rPr>
          <w:t>elv</w:t>
        </w:r>
        <w:r w:rsidR="009602DF" w:rsidRPr="00470EC4">
          <w:rPr>
            <w:rStyle w:val="a4"/>
            <w:rFonts w:ascii="Times New Roman" w:hAnsi="Times New Roman"/>
            <w:sz w:val="28"/>
            <w:szCs w:val="28"/>
          </w:rPr>
          <w:t>.</w:t>
        </w:r>
        <w:r w:rsidR="009602DF" w:rsidRPr="001E37A3">
          <w:rPr>
            <w:rStyle w:val="a4"/>
            <w:rFonts w:ascii="Times New Roman" w:hAnsi="Times New Roman"/>
            <w:sz w:val="28"/>
            <w:szCs w:val="28"/>
          </w:rPr>
          <w:t>dolgopolova</w:t>
        </w:r>
        <w:r w:rsidR="009602DF" w:rsidRPr="00470EC4">
          <w:rPr>
            <w:rStyle w:val="a4"/>
            <w:rFonts w:ascii="Times New Roman" w:hAnsi="Times New Roman"/>
            <w:sz w:val="28"/>
            <w:szCs w:val="28"/>
          </w:rPr>
          <w:t>@</w:t>
        </w:r>
        <w:r w:rsidR="009602DF" w:rsidRPr="001E37A3">
          <w:rPr>
            <w:rStyle w:val="a4"/>
            <w:rFonts w:ascii="Times New Roman" w:hAnsi="Times New Roman"/>
            <w:sz w:val="28"/>
            <w:szCs w:val="28"/>
          </w:rPr>
          <w:t>yandex</w:t>
        </w:r>
        <w:r w:rsidR="009602DF" w:rsidRPr="00470EC4">
          <w:rPr>
            <w:rStyle w:val="a4"/>
            <w:rFonts w:ascii="Times New Roman" w:hAnsi="Times New Roman"/>
            <w:sz w:val="28"/>
            <w:szCs w:val="28"/>
          </w:rPr>
          <w:t>.</w:t>
        </w:r>
        <w:r w:rsidR="009602DF" w:rsidRPr="001E37A3">
          <w:rPr>
            <w:rStyle w:val="a4"/>
            <w:rFonts w:ascii="Times New Roman" w:hAnsi="Times New Roman"/>
            <w:sz w:val="28"/>
            <w:szCs w:val="28"/>
          </w:rPr>
          <w:t>ru</w:t>
        </w:r>
      </w:hyperlink>
      <w:r w:rsidRPr="00470EC4">
        <w:rPr>
          <w:rFonts w:ascii="Times New Roman" w:hAnsi="Times New Roman"/>
          <w:sz w:val="28"/>
          <w:szCs w:val="28"/>
        </w:rPr>
        <w:t>.</w:t>
      </w:r>
      <w:r w:rsidR="009602DF" w:rsidRPr="00470EC4">
        <w:rPr>
          <w:rFonts w:ascii="Times New Roman" w:hAnsi="Times New Roman"/>
          <w:sz w:val="28"/>
          <w:szCs w:val="28"/>
        </w:rPr>
        <w:t xml:space="preserve"> </w:t>
      </w:r>
    </w:p>
    <w:p w:rsidR="00D10727" w:rsidRPr="00470EC4" w:rsidRDefault="00D10727" w:rsidP="009602DF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D10727" w:rsidRPr="00470EC4" w:rsidRDefault="00D10727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A4A" w:rsidRPr="00470EC4" w:rsidRDefault="00B27A4A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A4A" w:rsidRPr="00470EC4" w:rsidRDefault="00B27A4A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A4A" w:rsidRPr="00470EC4" w:rsidRDefault="00B27A4A" w:rsidP="009602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page39"/>
      <w:bookmarkEnd w:id="16"/>
    </w:p>
    <w:sectPr w:rsidR="00B27A4A" w:rsidRPr="00470EC4" w:rsidSect="009602DF">
      <w:pgSz w:w="11906" w:h="16838"/>
      <w:pgMar w:top="1134" w:right="850" w:bottom="426" w:left="1701" w:header="720" w:footer="720" w:gutter="0"/>
      <w:cols w:space="720" w:equalWidth="0">
        <w:col w:w="935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8B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49"/>
    <w:multiLevelType w:val="hybridMultilevel"/>
    <w:tmpl w:val="00005F32"/>
    <w:lvl w:ilvl="0" w:tplc="00003BF6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1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66B">
      <w:start w:val="5"/>
      <w:numFmt w:val="decimal"/>
      <w:lvlText w:val="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23B"/>
    <w:multiLevelType w:val="hybridMultilevel"/>
    <w:tmpl w:val="00002213"/>
    <w:lvl w:ilvl="0" w:tplc="0000260D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A9E"/>
    <w:multiLevelType w:val="hybridMultilevel"/>
    <w:tmpl w:val="0000797D"/>
    <w:lvl w:ilvl="0" w:tplc="00005F4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EF6"/>
    <w:multiLevelType w:val="hybridMultilevel"/>
    <w:tmpl w:val="00000822"/>
    <w:lvl w:ilvl="0" w:tplc="00005991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09D"/>
    <w:multiLevelType w:val="hybridMultilevel"/>
    <w:tmpl w:val="000012E1"/>
    <w:lvl w:ilvl="0" w:tplc="0000798B">
      <w:start w:val="4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509"/>
    <w:multiLevelType w:val="hybridMultilevel"/>
    <w:tmpl w:val="00001238"/>
    <w:lvl w:ilvl="0" w:tplc="00003B25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E1F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4DE"/>
    <w:multiLevelType w:val="hybridMultilevel"/>
    <w:tmpl w:val="000039B3"/>
    <w:lvl w:ilvl="0" w:tplc="00002D1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78"/>
    <w:multiLevelType w:val="hybridMultilevel"/>
    <w:tmpl w:val="00006B36"/>
    <w:lvl w:ilvl="0" w:tplc="00005CFD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E14"/>
    <w:multiLevelType w:val="hybridMultilevel"/>
    <w:tmpl w:val="00004DF2"/>
    <w:lvl w:ilvl="0" w:tplc="00004944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6C4"/>
    <w:multiLevelType w:val="hybridMultilevel"/>
    <w:tmpl w:val="00004230"/>
    <w:lvl w:ilvl="0" w:tplc="00007E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32">
      <w:start w:val="7"/>
      <w:numFmt w:val="decimal"/>
      <w:lvlText w:val="1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89"/>
    <w:multiLevelType w:val="hybridMultilevel"/>
    <w:tmpl w:val="0000030A"/>
    <w:lvl w:ilvl="0" w:tplc="0000301C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BFC">
      <w:start w:val="6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8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1081852"/>
    <w:multiLevelType w:val="multilevel"/>
    <w:tmpl w:val="7F6CC0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368429C3"/>
    <w:multiLevelType w:val="hybridMultilevel"/>
    <w:tmpl w:val="ED6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B80DF4"/>
    <w:multiLevelType w:val="multilevel"/>
    <w:tmpl w:val="0DB88F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2"/>
  </w:num>
  <w:num w:numId="5">
    <w:abstractNumId w:val="20"/>
  </w:num>
  <w:num w:numId="6">
    <w:abstractNumId w:val="2"/>
  </w:num>
  <w:num w:numId="7">
    <w:abstractNumId w:val="6"/>
  </w:num>
  <w:num w:numId="8">
    <w:abstractNumId w:val="1"/>
  </w:num>
  <w:num w:numId="9">
    <w:abstractNumId w:val="17"/>
  </w:num>
  <w:num w:numId="10">
    <w:abstractNumId w:val="18"/>
  </w:num>
  <w:num w:numId="11">
    <w:abstractNumId w:val="3"/>
  </w:num>
  <w:num w:numId="12">
    <w:abstractNumId w:val="8"/>
  </w:num>
  <w:num w:numId="13">
    <w:abstractNumId w:val="16"/>
  </w:num>
  <w:num w:numId="14">
    <w:abstractNumId w:val="26"/>
  </w:num>
  <w:num w:numId="15">
    <w:abstractNumId w:val="28"/>
  </w:num>
  <w:num w:numId="16">
    <w:abstractNumId w:val="12"/>
  </w:num>
  <w:num w:numId="17">
    <w:abstractNumId w:val="25"/>
  </w:num>
  <w:num w:numId="18">
    <w:abstractNumId w:val="4"/>
  </w:num>
  <w:num w:numId="19">
    <w:abstractNumId w:val="27"/>
  </w:num>
  <w:num w:numId="20">
    <w:abstractNumId w:val="19"/>
  </w:num>
  <w:num w:numId="21">
    <w:abstractNumId w:val="7"/>
  </w:num>
  <w:num w:numId="22">
    <w:abstractNumId w:val="13"/>
  </w:num>
  <w:num w:numId="23">
    <w:abstractNumId w:val="5"/>
  </w:num>
  <w:num w:numId="24">
    <w:abstractNumId w:val="21"/>
  </w:num>
  <w:num w:numId="25">
    <w:abstractNumId w:val="11"/>
  </w:num>
  <w:num w:numId="26">
    <w:abstractNumId w:val="23"/>
  </w:num>
  <w:num w:numId="27">
    <w:abstractNumId w:val="9"/>
  </w:num>
  <w:num w:numId="28">
    <w:abstractNumId w:val="14"/>
  </w:num>
  <w:num w:numId="29">
    <w:abstractNumId w:val="15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538A1"/>
    <w:rsid w:val="00087B1D"/>
    <w:rsid w:val="000F7AF1"/>
    <w:rsid w:val="0012240A"/>
    <w:rsid w:val="001D42A8"/>
    <w:rsid w:val="001D7495"/>
    <w:rsid w:val="002264C7"/>
    <w:rsid w:val="00261F6E"/>
    <w:rsid w:val="002B49EA"/>
    <w:rsid w:val="002F30C8"/>
    <w:rsid w:val="00307384"/>
    <w:rsid w:val="00326A1C"/>
    <w:rsid w:val="003473CD"/>
    <w:rsid w:val="004538A1"/>
    <w:rsid w:val="00470EC4"/>
    <w:rsid w:val="004725B8"/>
    <w:rsid w:val="00485D24"/>
    <w:rsid w:val="00501D15"/>
    <w:rsid w:val="00664AC6"/>
    <w:rsid w:val="00684D37"/>
    <w:rsid w:val="00726550"/>
    <w:rsid w:val="007278B4"/>
    <w:rsid w:val="007B719D"/>
    <w:rsid w:val="007F26F1"/>
    <w:rsid w:val="00845801"/>
    <w:rsid w:val="008463A5"/>
    <w:rsid w:val="008B5AC2"/>
    <w:rsid w:val="008F149D"/>
    <w:rsid w:val="009602DF"/>
    <w:rsid w:val="00974F47"/>
    <w:rsid w:val="009B0DD1"/>
    <w:rsid w:val="009F1C34"/>
    <w:rsid w:val="00AC5309"/>
    <w:rsid w:val="00AC732A"/>
    <w:rsid w:val="00AE0906"/>
    <w:rsid w:val="00B27A4A"/>
    <w:rsid w:val="00B3345D"/>
    <w:rsid w:val="00BC1C37"/>
    <w:rsid w:val="00C922A8"/>
    <w:rsid w:val="00CF0FE8"/>
    <w:rsid w:val="00D10727"/>
    <w:rsid w:val="00DF191D"/>
    <w:rsid w:val="00E56CF5"/>
    <w:rsid w:val="00E9303F"/>
    <w:rsid w:val="00EF75B0"/>
    <w:rsid w:val="00FE05AD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4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6CF5"/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D107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0FE8"/>
    <w:pPr>
      <w:spacing w:after="0" w:line="240" w:lineRule="auto"/>
      <w:ind w:left="720"/>
      <w:contextualSpacing/>
    </w:pPr>
    <w:rPr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.dolgopolova@yandex.ru" TargetMode="External"/><Relationship Id="rId5" Type="http://schemas.openxmlformats.org/officeDocument/2006/relationships/hyperlink" Target="mailto:grach_rono@stav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vik</cp:lastModifiedBy>
  <cp:revision>11</cp:revision>
  <cp:lastPrinted>2018-09-06T13:18:00Z</cp:lastPrinted>
  <dcterms:created xsi:type="dcterms:W3CDTF">2015-09-14T10:25:00Z</dcterms:created>
  <dcterms:modified xsi:type="dcterms:W3CDTF">2018-09-06T13:19:00Z</dcterms:modified>
</cp:coreProperties>
</file>